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6EF" w:rsidRPr="007B74FD" w:rsidRDefault="007E16EF" w:rsidP="007E16EF">
      <w:pPr>
        <w:jc w:val="center"/>
        <w:rPr>
          <w:rFonts w:ascii="Times New Roman" w:eastAsia="华文行楷" w:hAnsi="Times New Roman"/>
          <w:b/>
          <w:sz w:val="52"/>
          <w:szCs w:val="24"/>
        </w:rPr>
      </w:pPr>
      <w:r w:rsidRPr="00A07E1B">
        <w:rPr>
          <w:rFonts w:ascii="Times New Roman" w:eastAsia="华文行楷" w:hAnsi="Times New Roman"/>
          <w:b/>
          <w:sz w:val="52"/>
          <w:szCs w:val="24"/>
        </w:rPr>
        <w:t>电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子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科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技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大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学</w:t>
      </w:r>
    </w:p>
    <w:p w:rsidR="007E16EF" w:rsidRPr="00A07E1B" w:rsidRDefault="007E16EF" w:rsidP="007E16EF">
      <w:pPr>
        <w:jc w:val="center"/>
        <w:rPr>
          <w:rFonts w:ascii="Times New Roman" w:hAnsi="Times New Roman"/>
          <w:sz w:val="24"/>
        </w:rPr>
      </w:pPr>
      <w:r w:rsidRPr="00A07E1B">
        <w:rPr>
          <w:rFonts w:ascii="Times New Roman" w:hAnsi="Times New Roman"/>
          <w:sz w:val="24"/>
        </w:rPr>
        <w:t>UNIVERSITY OF ELECTRONIC SCIENCE AND TECHNOLOGY OF CHINA</w:t>
      </w:r>
    </w:p>
    <w:p w:rsidR="007E16EF" w:rsidRPr="00A07E1B" w:rsidRDefault="007E16EF" w:rsidP="007E16EF">
      <w:pPr>
        <w:ind w:firstLineChars="200" w:firstLine="480"/>
        <w:jc w:val="center"/>
        <w:rPr>
          <w:rFonts w:ascii="Times New Roman" w:hAnsi="Times New Roman"/>
          <w:sz w:val="24"/>
        </w:rPr>
      </w:pPr>
    </w:p>
    <w:p w:rsidR="007E16EF" w:rsidRPr="00A07E1B" w:rsidRDefault="007E16EF" w:rsidP="007E16EF">
      <w:pPr>
        <w:ind w:firstLineChars="200" w:firstLine="480"/>
        <w:jc w:val="center"/>
        <w:rPr>
          <w:rFonts w:ascii="Times New Roman" w:hAnsi="Times New Roman"/>
          <w:sz w:val="24"/>
        </w:rPr>
      </w:pPr>
    </w:p>
    <w:p w:rsidR="009E29F8" w:rsidRDefault="008C623E" w:rsidP="007E16EF">
      <w:pPr>
        <w:jc w:val="center"/>
        <w:rPr>
          <w:rFonts w:ascii="Times New Roman" w:hAnsi="Times New Roman"/>
          <w:b/>
          <w:sz w:val="84"/>
          <w:szCs w:val="84"/>
        </w:rPr>
      </w:pPr>
      <w:r>
        <w:rPr>
          <w:rFonts w:ascii="Times New Roman" w:hAnsi="Times New Roman" w:hint="eastAsia"/>
          <w:b/>
          <w:sz w:val="84"/>
          <w:szCs w:val="84"/>
        </w:rPr>
        <w:t>双</w:t>
      </w:r>
      <w:r w:rsidR="007E16EF" w:rsidRPr="00A07E1B">
        <w:rPr>
          <w:rFonts w:ascii="Times New Roman" w:hAnsi="Times New Roman" w:hint="eastAsia"/>
          <w:b/>
          <w:sz w:val="84"/>
          <w:szCs w:val="84"/>
        </w:rPr>
        <w:t>学士</w:t>
      </w:r>
      <w:r w:rsidR="007E16EF" w:rsidRPr="00A07E1B">
        <w:rPr>
          <w:rFonts w:ascii="Times New Roman" w:hAnsi="Times New Roman"/>
          <w:b/>
          <w:sz w:val="84"/>
          <w:szCs w:val="84"/>
        </w:rPr>
        <w:t>学位</w:t>
      </w:r>
    </w:p>
    <w:p w:rsidR="007E16EF" w:rsidRPr="00A07E1B" w:rsidRDefault="009E29F8" w:rsidP="007E16EF">
      <w:pPr>
        <w:jc w:val="center"/>
        <w:rPr>
          <w:rFonts w:ascii="Times New Roman" w:hAnsi="Times New Roman"/>
          <w:b/>
          <w:sz w:val="84"/>
          <w:szCs w:val="84"/>
        </w:rPr>
      </w:pPr>
      <w:r>
        <w:rPr>
          <w:rFonts w:ascii="Times New Roman" w:hAnsi="Times New Roman" w:hint="eastAsia"/>
          <w:b/>
          <w:sz w:val="84"/>
          <w:szCs w:val="84"/>
        </w:rPr>
        <w:t>交叉复合型</w:t>
      </w:r>
      <w:r w:rsidR="007E16EF" w:rsidRPr="00A07E1B">
        <w:rPr>
          <w:rFonts w:ascii="Times New Roman" w:hAnsi="Times New Roman"/>
          <w:b/>
          <w:sz w:val="84"/>
          <w:szCs w:val="84"/>
        </w:rPr>
        <w:t>论文</w:t>
      </w:r>
    </w:p>
    <w:p w:rsidR="007E16EF" w:rsidRPr="00A07E1B" w:rsidRDefault="007E16EF" w:rsidP="007E16EF">
      <w:pPr>
        <w:jc w:val="center"/>
        <w:rPr>
          <w:rFonts w:ascii="Times New Roman" w:hAnsi="Times New Roman"/>
          <w:b/>
          <w:sz w:val="32"/>
        </w:rPr>
      </w:pPr>
      <w:bookmarkStart w:id="0" w:name="_Toc466640247"/>
      <w:r w:rsidRPr="00A07E1B">
        <w:rPr>
          <w:rFonts w:ascii="Times New Roman" w:hAnsi="Times New Roman"/>
          <w:b/>
          <w:sz w:val="32"/>
        </w:rPr>
        <w:t>BACHELOR THESIS</w:t>
      </w:r>
      <w:bookmarkEnd w:id="0"/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  <w:r w:rsidRPr="00A07E1B">
        <w:rPr>
          <w:rFonts w:ascii="Times New Roman" w:hAnsi="Times New Roman"/>
          <w:noProof/>
        </w:rPr>
        <w:drawing>
          <wp:anchor distT="0" distB="0" distL="114300" distR="114300" simplePos="0" relativeHeight="251665408" behindDoc="0" locked="0" layoutInCell="1" allowOverlap="1" wp14:anchorId="68560A9E" wp14:editId="47E23680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1617046" cy="1386840"/>
            <wp:effectExtent l="0" t="0" r="0" b="0"/>
            <wp:wrapNone/>
            <wp:docPr id="7" name="图片 7" descr="标志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标志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046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</w:p>
    <w:p w:rsidR="007E16EF" w:rsidRPr="00A07E1B" w:rsidRDefault="007E16EF" w:rsidP="007E16EF">
      <w:pPr>
        <w:ind w:firstLineChars="200" w:firstLine="420"/>
        <w:rPr>
          <w:rFonts w:ascii="Times New Roman" w:hAnsi="Times New Roman"/>
        </w:rPr>
      </w:pPr>
    </w:p>
    <w:p w:rsidR="005C787F" w:rsidRPr="0049131D" w:rsidRDefault="007E16EF" w:rsidP="0049131D">
      <w:pPr>
        <w:spacing w:line="360" w:lineRule="auto"/>
        <w:ind w:left="1445" w:hangingChars="400" w:hanging="1445"/>
        <w:rPr>
          <w:rFonts w:ascii="宋体" w:hAnsi="宋体"/>
          <w:b/>
          <w:sz w:val="32"/>
          <w:szCs w:val="32"/>
        </w:rPr>
      </w:pPr>
      <w:r w:rsidRPr="0049131D">
        <w:rPr>
          <w:rFonts w:ascii="宋体" w:hAnsi="宋体"/>
          <w:b/>
          <w:spacing w:val="20"/>
          <w:sz w:val="32"/>
          <w:szCs w:val="32"/>
        </w:rPr>
        <w:t>论文题目</w:t>
      </w:r>
      <w:r w:rsidRPr="0049131D">
        <w:rPr>
          <w:rFonts w:ascii="宋体" w:hAnsi="宋体"/>
          <w:b/>
          <w:sz w:val="32"/>
          <w:szCs w:val="32"/>
          <w:u w:val="single"/>
        </w:rPr>
        <w:t xml:space="preserve">               </w:t>
      </w:r>
      <w:r w:rsidR="008E0F36" w:rsidRPr="0049131D"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49131D">
        <w:rPr>
          <w:rFonts w:ascii="宋体" w:hAnsi="宋体"/>
          <w:b/>
          <w:sz w:val="32"/>
          <w:szCs w:val="32"/>
          <w:u w:val="single"/>
        </w:rPr>
        <w:t xml:space="preserve">  </w:t>
      </w:r>
      <w:r w:rsidR="005C787F" w:rsidRPr="0049131D">
        <w:rPr>
          <w:rFonts w:ascii="宋体" w:hAnsi="宋体" w:hint="eastAsia"/>
          <w:b/>
          <w:sz w:val="32"/>
          <w:szCs w:val="32"/>
          <w:u w:val="single"/>
        </w:rPr>
        <w:t xml:space="preserve">                      </w:t>
      </w:r>
      <w:r w:rsidR="008C623E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="00D21591" w:rsidRPr="0049131D"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="00D21591" w:rsidRPr="0049131D">
        <w:rPr>
          <w:rFonts w:ascii="宋体" w:hAnsi="宋体"/>
          <w:b/>
          <w:sz w:val="32"/>
          <w:szCs w:val="32"/>
          <w:u w:val="single"/>
        </w:rPr>
        <w:br/>
      </w:r>
      <w:r w:rsidR="00D21591" w:rsidRPr="0049131D">
        <w:rPr>
          <w:rFonts w:ascii="宋体" w:hAnsi="宋体" w:hint="eastAsia"/>
          <w:b/>
          <w:sz w:val="32"/>
          <w:szCs w:val="32"/>
          <w:u w:val="single"/>
        </w:rPr>
        <w:t xml:space="preserve">           </w:t>
      </w:r>
      <w:r w:rsidR="008C623E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</w:t>
      </w:r>
      <w:r w:rsidR="00D21591" w:rsidRPr="0049131D">
        <w:rPr>
          <w:rFonts w:ascii="宋体" w:hAnsi="宋体" w:hint="eastAsia"/>
          <w:b/>
          <w:sz w:val="32"/>
          <w:szCs w:val="32"/>
          <w:u w:val="single"/>
        </w:rPr>
        <w:t xml:space="preserve">   </w:t>
      </w:r>
    </w:p>
    <w:tbl>
      <w:tblPr>
        <w:tblStyle w:val="af7"/>
        <w:tblW w:w="0" w:type="auto"/>
        <w:tblInd w:w="68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50"/>
        <w:gridCol w:w="6344"/>
      </w:tblGrid>
      <w:tr w:rsidR="00983269" w:rsidTr="00EA1D6C">
        <w:tc>
          <w:tcPr>
            <w:tcW w:w="2150" w:type="dxa"/>
          </w:tcPr>
          <w:p w:rsidR="00983269" w:rsidRDefault="00983269" w:rsidP="007E16EF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BE2B38">
              <w:rPr>
                <w:rFonts w:ascii="宋体" w:hAnsi="宋体" w:hint="eastAsia"/>
                <w:b/>
                <w:spacing w:val="10"/>
                <w:sz w:val="32"/>
                <w:szCs w:val="32"/>
              </w:rPr>
              <w:t>学</w:t>
            </w:r>
            <w:r w:rsidRPr="00BE2B38">
              <w:rPr>
                <w:rFonts w:ascii="宋体" w:hAnsi="宋体"/>
                <w:b/>
                <w:spacing w:val="10"/>
                <w:sz w:val="32"/>
                <w:szCs w:val="32"/>
              </w:rPr>
              <w:t xml:space="preserve">     </w:t>
            </w:r>
            <w:r w:rsidRPr="00BE2B38">
              <w:rPr>
                <w:rFonts w:ascii="宋体" w:hAnsi="宋体" w:hint="eastAsia"/>
                <w:b/>
                <w:spacing w:val="10"/>
                <w:sz w:val="32"/>
                <w:szCs w:val="32"/>
              </w:rPr>
              <w:t>院</w:t>
            </w:r>
          </w:p>
        </w:tc>
        <w:tc>
          <w:tcPr>
            <w:tcW w:w="6344" w:type="dxa"/>
          </w:tcPr>
          <w:p w:rsidR="00983269" w:rsidRPr="00983269" w:rsidRDefault="00983269" w:rsidP="007E16EF">
            <w:pPr>
              <w:spacing w:line="360" w:lineRule="auto"/>
              <w:rPr>
                <w:rFonts w:ascii="宋体" w:hAnsi="宋体"/>
                <w:b/>
                <w:spacing w:val="10"/>
                <w:sz w:val="32"/>
                <w:szCs w:val="32"/>
              </w:rPr>
            </w:pPr>
            <w:r w:rsidRPr="003E731B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</w:t>
            </w: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</w:t>
            </w:r>
            <w:r w:rsidRPr="003E731B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     </w:t>
            </w: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</w:t>
            </w:r>
            <w:r w:rsidR="008C623E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</w:t>
            </w: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</w:t>
            </w:r>
            <w:r w:rsidR="008C623E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</w:t>
            </w:r>
          </w:p>
        </w:tc>
      </w:tr>
      <w:tr w:rsidR="00983269" w:rsidRPr="00CA65B5" w:rsidTr="00EA1D6C">
        <w:tc>
          <w:tcPr>
            <w:tcW w:w="2150" w:type="dxa"/>
          </w:tcPr>
          <w:p w:rsidR="00983269" w:rsidRPr="00AA3144" w:rsidRDefault="008C623E" w:rsidP="007E16EF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AA3144">
              <w:rPr>
                <w:rFonts w:ascii="宋体" w:hAnsi="宋体" w:hint="eastAsia"/>
                <w:b/>
                <w:spacing w:val="36"/>
                <w:sz w:val="32"/>
                <w:szCs w:val="32"/>
              </w:rPr>
              <w:t>第一专业</w:t>
            </w:r>
          </w:p>
        </w:tc>
        <w:tc>
          <w:tcPr>
            <w:tcW w:w="6344" w:type="dxa"/>
          </w:tcPr>
          <w:p w:rsidR="00983269" w:rsidRDefault="00983269" w:rsidP="00AA3144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</w:t>
            </w:r>
            <w:r w:rsidR="008C623E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</w:t>
            </w:r>
            <w:r w:rsidR="008C623E" w:rsidRPr="00AA3144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</w:t>
            </w:r>
            <w:r w:rsidR="00AA3144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</w:t>
            </w:r>
            <w:r w:rsidR="008C623E" w:rsidRPr="00AA3144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</w:t>
            </w:r>
            <w:r w:rsidR="008C623E" w:rsidRPr="00AA3144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        </w:t>
            </w:r>
            <w:r w:rsidRPr="005B4CD3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</w:t>
            </w:r>
          </w:p>
        </w:tc>
      </w:tr>
      <w:tr w:rsidR="00983269" w:rsidTr="00EA1D6C">
        <w:tc>
          <w:tcPr>
            <w:tcW w:w="2150" w:type="dxa"/>
          </w:tcPr>
          <w:p w:rsidR="00983269" w:rsidRPr="00AA3144" w:rsidRDefault="008C623E" w:rsidP="007E16EF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AA3144">
              <w:rPr>
                <w:rFonts w:ascii="宋体" w:hAnsi="宋体" w:hint="eastAsia"/>
                <w:b/>
                <w:spacing w:val="36"/>
                <w:sz w:val="32"/>
                <w:szCs w:val="32"/>
              </w:rPr>
              <w:t>第二专业</w:t>
            </w:r>
          </w:p>
        </w:tc>
        <w:tc>
          <w:tcPr>
            <w:tcW w:w="6344" w:type="dxa"/>
          </w:tcPr>
          <w:p w:rsidR="00983269" w:rsidRPr="00F2173F" w:rsidRDefault="00F2173F" w:rsidP="00AA3144">
            <w:pPr>
              <w:spacing w:line="360" w:lineRule="auto"/>
              <w:rPr>
                <w:rFonts w:ascii="宋体" w:hAnsi="宋体"/>
                <w:b/>
                <w:sz w:val="32"/>
                <w:szCs w:val="32"/>
                <w:u w:val="single"/>
              </w:rPr>
            </w:pPr>
            <w:r w:rsidRPr="005B4CD3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</w:t>
            </w:r>
            <w:r w:rsidR="008C623E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</w:t>
            </w:r>
            <w:r w:rsidR="008C623E" w:rsidRPr="00AA3144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</w:t>
            </w:r>
            <w:r w:rsidRPr="00AA3144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</w:t>
            </w:r>
            <w:r w:rsidR="008C623E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</w:t>
            </w:r>
            <w:r w:rsidR="00AA3144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         </w:t>
            </w:r>
            <w:r w:rsidR="008C623E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</w:t>
            </w:r>
          </w:p>
        </w:tc>
      </w:tr>
      <w:tr w:rsidR="00983269" w:rsidTr="00EA1D6C">
        <w:tc>
          <w:tcPr>
            <w:tcW w:w="2150" w:type="dxa"/>
          </w:tcPr>
          <w:p w:rsidR="00983269" w:rsidRDefault="00F2173F" w:rsidP="007E16EF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BE2B38">
              <w:rPr>
                <w:rFonts w:ascii="宋体" w:hAnsi="宋体"/>
                <w:b/>
                <w:spacing w:val="10"/>
                <w:sz w:val="32"/>
                <w:szCs w:val="32"/>
              </w:rPr>
              <w:t>学</w:t>
            </w:r>
            <w:r w:rsidRPr="00BE2B38">
              <w:rPr>
                <w:rFonts w:ascii="宋体" w:hAnsi="宋体" w:hint="eastAsia"/>
                <w:b/>
                <w:spacing w:val="10"/>
                <w:sz w:val="32"/>
                <w:szCs w:val="32"/>
              </w:rPr>
              <w:t xml:space="preserve">     </w:t>
            </w:r>
            <w:r w:rsidRPr="00BE2B38">
              <w:rPr>
                <w:rFonts w:ascii="宋体" w:hAnsi="宋体"/>
                <w:b/>
                <w:spacing w:val="10"/>
                <w:sz w:val="32"/>
                <w:szCs w:val="32"/>
              </w:rPr>
              <w:t>号</w:t>
            </w:r>
          </w:p>
        </w:tc>
        <w:tc>
          <w:tcPr>
            <w:tcW w:w="6344" w:type="dxa"/>
          </w:tcPr>
          <w:p w:rsidR="00983269" w:rsidRPr="00F2173F" w:rsidRDefault="00F2173F" w:rsidP="00F2173F">
            <w:pPr>
              <w:spacing w:line="360" w:lineRule="auto"/>
              <w:rPr>
                <w:rFonts w:ascii="宋体" w:hAnsi="宋体"/>
                <w:b/>
                <w:sz w:val="30"/>
                <w:szCs w:val="32"/>
              </w:rPr>
            </w:pPr>
            <w:r w:rsidRPr="005B4CD3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983269" w:rsidTr="00EA1D6C">
        <w:tc>
          <w:tcPr>
            <w:tcW w:w="2150" w:type="dxa"/>
          </w:tcPr>
          <w:p w:rsidR="00983269" w:rsidRDefault="00F2173F" w:rsidP="007E16EF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B24DED">
              <w:rPr>
                <w:rFonts w:ascii="宋体" w:hAnsi="宋体"/>
                <w:b/>
                <w:spacing w:val="36"/>
                <w:sz w:val="32"/>
                <w:szCs w:val="32"/>
              </w:rPr>
              <w:t>作者姓名</w:t>
            </w:r>
          </w:p>
        </w:tc>
        <w:tc>
          <w:tcPr>
            <w:tcW w:w="6344" w:type="dxa"/>
          </w:tcPr>
          <w:p w:rsidR="00983269" w:rsidRPr="00F2173F" w:rsidRDefault="00F2173F" w:rsidP="00F2173F">
            <w:pPr>
              <w:spacing w:line="360" w:lineRule="auto"/>
              <w:rPr>
                <w:rFonts w:ascii="宋体" w:hAnsi="宋体"/>
                <w:b/>
                <w:spacing w:val="36"/>
                <w:sz w:val="32"/>
                <w:szCs w:val="32"/>
              </w:rPr>
            </w:pP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</w:t>
            </w:r>
          </w:p>
        </w:tc>
      </w:tr>
      <w:tr w:rsidR="00983269" w:rsidTr="00EA1D6C">
        <w:tc>
          <w:tcPr>
            <w:tcW w:w="2150" w:type="dxa"/>
          </w:tcPr>
          <w:p w:rsidR="00983269" w:rsidRPr="00AA3144" w:rsidRDefault="002279C4" w:rsidP="007E16EF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AA3144">
              <w:rPr>
                <w:rFonts w:ascii="宋体" w:hAnsi="宋体" w:hint="eastAsia"/>
                <w:b/>
                <w:spacing w:val="36"/>
                <w:sz w:val="32"/>
                <w:szCs w:val="32"/>
              </w:rPr>
              <w:t>第一导师</w:t>
            </w:r>
          </w:p>
        </w:tc>
        <w:tc>
          <w:tcPr>
            <w:tcW w:w="6344" w:type="dxa"/>
          </w:tcPr>
          <w:p w:rsidR="00983269" w:rsidRPr="00F2173F" w:rsidRDefault="00F2173F" w:rsidP="00F2173F">
            <w:pPr>
              <w:spacing w:line="360" w:lineRule="auto"/>
              <w:rPr>
                <w:rFonts w:ascii="宋体" w:hAnsi="宋体"/>
                <w:b/>
                <w:spacing w:val="36"/>
                <w:sz w:val="32"/>
                <w:szCs w:val="32"/>
              </w:rPr>
            </w:pP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</w:t>
            </w:r>
          </w:p>
        </w:tc>
      </w:tr>
      <w:tr w:rsidR="009562D9" w:rsidTr="00EA1D6C">
        <w:tc>
          <w:tcPr>
            <w:tcW w:w="2150" w:type="dxa"/>
          </w:tcPr>
          <w:p w:rsidR="009562D9" w:rsidRPr="00AA3144" w:rsidRDefault="009562D9" w:rsidP="007E16EF">
            <w:pPr>
              <w:spacing w:line="360" w:lineRule="auto"/>
              <w:rPr>
                <w:rFonts w:ascii="宋体" w:hAnsi="宋体"/>
                <w:b/>
                <w:spacing w:val="36"/>
                <w:sz w:val="32"/>
                <w:szCs w:val="32"/>
              </w:rPr>
            </w:pPr>
            <w:r w:rsidRPr="00AA3144">
              <w:rPr>
                <w:rFonts w:ascii="宋体" w:hAnsi="宋体" w:hint="eastAsia"/>
                <w:b/>
                <w:spacing w:val="36"/>
                <w:sz w:val="32"/>
                <w:szCs w:val="32"/>
              </w:rPr>
              <w:t>第二导师</w:t>
            </w:r>
          </w:p>
        </w:tc>
        <w:tc>
          <w:tcPr>
            <w:tcW w:w="6344" w:type="dxa"/>
          </w:tcPr>
          <w:p w:rsidR="009562D9" w:rsidRPr="003E731B" w:rsidRDefault="009562D9" w:rsidP="00F2173F">
            <w:pPr>
              <w:spacing w:line="360" w:lineRule="auto"/>
              <w:rPr>
                <w:rFonts w:ascii="宋体" w:hAnsi="宋体"/>
                <w:b/>
                <w:sz w:val="32"/>
                <w:szCs w:val="32"/>
                <w:u w:val="single"/>
              </w:rPr>
            </w:pP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</w:t>
            </w:r>
          </w:p>
        </w:tc>
      </w:tr>
    </w:tbl>
    <w:p w:rsidR="005C787F" w:rsidRPr="00F2173F" w:rsidRDefault="005C787F" w:rsidP="007E16EF">
      <w:pPr>
        <w:spacing w:line="360" w:lineRule="auto"/>
        <w:ind w:left="680" w:firstLine="420"/>
        <w:rPr>
          <w:rFonts w:ascii="Times New Roman" w:eastAsia="方正小标宋简体" w:hAnsi="Times New Roman"/>
          <w:spacing w:val="36"/>
          <w:sz w:val="32"/>
          <w:szCs w:val="32"/>
        </w:rPr>
      </w:pPr>
    </w:p>
    <w:p w:rsidR="00CF53DC" w:rsidRPr="00B85DE4" w:rsidRDefault="00CF53DC" w:rsidP="007E16EF">
      <w:pPr>
        <w:spacing w:line="360" w:lineRule="auto"/>
        <w:ind w:left="680" w:firstLine="420"/>
        <w:rPr>
          <w:rFonts w:ascii="宋体" w:hAnsi="宋体"/>
          <w:b/>
          <w:sz w:val="24"/>
        </w:rPr>
        <w:sectPr w:rsidR="00CF53DC" w:rsidRPr="00B85DE4" w:rsidSect="00C37232">
          <w:headerReference w:type="default" r:id="rId10"/>
          <w:headerReference w:type="first" r:id="rId11"/>
          <w:footerReference w:type="first" r:id="rId12"/>
          <w:footnotePr>
            <w:numFmt w:val="decimalEnclosedCircleChinese"/>
            <w:numRestart w:val="eachPage"/>
          </w:footnotePr>
          <w:pgSz w:w="11906" w:h="16838"/>
          <w:pgMar w:top="1361" w:right="1361" w:bottom="1361" w:left="1361" w:header="851" w:footer="992" w:gutter="0"/>
          <w:cols w:space="425"/>
          <w:docGrid w:type="lines" w:linePitch="312"/>
        </w:sectPr>
      </w:pPr>
    </w:p>
    <w:p w:rsidR="00B57817" w:rsidRDefault="001F2D98">
      <w:pPr>
        <w:pStyle w:val="1-1"/>
        <w:rPr>
          <w:sz w:val="24"/>
        </w:rPr>
      </w:pPr>
      <w:bookmarkStart w:id="1" w:name="_Toc466640613"/>
      <w:bookmarkStart w:id="2" w:name="_Toc466640584"/>
      <w:r>
        <w:rPr>
          <w:rFonts w:hint="eastAsia"/>
        </w:rPr>
        <w:lastRenderedPageBreak/>
        <w:t>摘  要</w:t>
      </w:r>
      <w:bookmarkEnd w:id="1"/>
      <w:bookmarkEnd w:id="2"/>
    </w:p>
    <w:p w:rsidR="00B57817" w:rsidRDefault="001F2D98">
      <w:pPr>
        <w:spacing w:line="40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为了适应日益增长的宽带信号和非线性系统的工程应用，用于分析瞬态电磁散射问题的时域积分方程方法研究日趋活跃。本文以时域积分方程时间步进算法及其快速算法为研究课题，重点研究了时间步进算法的数值实现技术、后时稳定性问题以及两层平面波算法加速计算等，主要研究内容分为四部分。</w:t>
      </w:r>
    </w:p>
    <w:p w:rsidR="001950A5" w:rsidRPr="001950A5" w:rsidRDefault="001950A5">
      <w:pPr>
        <w:spacing w:line="400" w:lineRule="exact"/>
        <w:ind w:firstLineChars="200" w:firstLine="48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 w:hint="eastAsia"/>
          <w:color w:val="FF0000"/>
          <w:sz w:val="24"/>
        </w:rPr>
        <w:t>摘要中须明确指出</w:t>
      </w:r>
      <w:r w:rsidR="00BE27CD">
        <w:rPr>
          <w:rFonts w:ascii="Times New Roman" w:hAnsi="Times New Roman" w:hint="eastAsia"/>
          <w:color w:val="FF0000"/>
          <w:sz w:val="24"/>
        </w:rPr>
        <w:t>第一专业和第二专业</w:t>
      </w:r>
      <w:r w:rsidR="00C4719A">
        <w:rPr>
          <w:rFonts w:ascii="Times New Roman" w:hAnsi="Times New Roman" w:hint="eastAsia"/>
          <w:color w:val="FF0000"/>
          <w:sz w:val="24"/>
        </w:rPr>
        <w:t>的交叉复合</w:t>
      </w:r>
      <w:r w:rsidR="008C623E">
        <w:rPr>
          <w:rFonts w:ascii="Times New Roman" w:hAnsi="Times New Roman" w:hint="eastAsia"/>
          <w:color w:val="FF0000"/>
          <w:sz w:val="24"/>
        </w:rPr>
        <w:t>之处</w:t>
      </w:r>
      <w:r w:rsidR="00C4719A">
        <w:rPr>
          <w:rFonts w:ascii="Times New Roman" w:hAnsi="Times New Roman" w:hint="eastAsia"/>
          <w:color w:val="FF0000"/>
          <w:sz w:val="24"/>
        </w:rPr>
        <w:t>，体现跨学科性。</w:t>
      </w:r>
    </w:p>
    <w:p w:rsidR="00B57817" w:rsidRDefault="001F2D98">
      <w:pPr>
        <w:spacing w:line="40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……</w:t>
      </w:r>
    </w:p>
    <w:p w:rsidR="00B57817" w:rsidRDefault="00B57817">
      <w:pPr>
        <w:pStyle w:val="a4"/>
        <w:tabs>
          <w:tab w:val="left" w:pos="630"/>
        </w:tabs>
        <w:spacing w:line="400" w:lineRule="exact"/>
        <w:ind w:right="420"/>
        <w:rPr>
          <w:rFonts w:ascii="Times New Roman" w:hAnsi="Times New Roman"/>
        </w:rPr>
      </w:pPr>
    </w:p>
    <w:p w:rsidR="00B57817" w:rsidRDefault="001F2D98">
      <w:pPr>
        <w:spacing w:line="400" w:lineRule="exact"/>
        <w:ind w:left="964" w:hangingChars="400" w:hanging="964"/>
        <w:rPr>
          <w:rFonts w:ascii="Times New Roman" w:hAnsi="Times New Roman"/>
        </w:rPr>
        <w:sectPr w:rsidR="00B57817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701" w:right="1701" w:bottom="1701" w:left="1701" w:header="1134" w:footer="1134" w:gutter="0"/>
          <w:pgNumType w:fmt="upperRoman" w:start="1"/>
          <w:cols w:space="425"/>
          <w:docGrid w:linePitch="312"/>
        </w:sectPr>
      </w:pPr>
      <w:r>
        <w:rPr>
          <w:rFonts w:ascii="Times New Roman" w:hAnsi="Times New Roman" w:hint="eastAsia"/>
          <w:b/>
          <w:bCs/>
          <w:sz w:val="24"/>
        </w:rPr>
        <w:t>关键词：</w:t>
      </w:r>
      <w:r>
        <w:rPr>
          <w:rFonts w:ascii="Times New Roman" w:hAnsi="Times New Roman" w:hint="eastAsia"/>
          <w:bCs/>
          <w:sz w:val="24"/>
        </w:rPr>
        <w:t>时域电磁散射，</w:t>
      </w:r>
      <w:r>
        <w:rPr>
          <w:rFonts w:ascii="Times New Roman" w:hAnsi="Times New Roman" w:hint="eastAsia"/>
          <w:sz w:val="24"/>
        </w:rPr>
        <w:t>时域积分方程，时间步进算法，后时不稳定性，时域平面波算法</w:t>
      </w:r>
      <w:bookmarkStart w:id="3" w:name="_GoBack"/>
      <w:bookmarkEnd w:id="3"/>
    </w:p>
    <w:p w:rsidR="00B57817" w:rsidRDefault="001F2D98">
      <w:pPr>
        <w:pStyle w:val="1-1"/>
        <w:rPr>
          <w:rFonts w:ascii="Times New Roman"/>
        </w:rPr>
      </w:pPr>
      <w:bookmarkStart w:id="4" w:name="_Toc466640614"/>
      <w:bookmarkStart w:id="5" w:name="_Toc466640585"/>
      <w:r>
        <w:rPr>
          <w:rFonts w:ascii="Times New Roman"/>
        </w:rPr>
        <w:lastRenderedPageBreak/>
        <w:t>ABSTRACT</w:t>
      </w:r>
      <w:bookmarkEnd w:id="4"/>
      <w:bookmarkEnd w:id="5"/>
    </w:p>
    <w:p w:rsidR="00B57817" w:rsidRDefault="001F2D98">
      <w:pPr>
        <w:spacing w:line="400" w:lineRule="exact"/>
        <w:ind w:firstLineChars="200" w:firstLine="480"/>
        <w:rPr>
          <w:rFonts w:ascii="Times New Roman" w:hAnsi="Times New Roman"/>
          <w:sz w:val="24"/>
        </w:rPr>
      </w:pPr>
      <w:bookmarkStart w:id="6" w:name="_Toc111446054"/>
      <w:bookmarkStart w:id="7" w:name="_Toc66955631"/>
      <w:r>
        <w:rPr>
          <w:rFonts w:ascii="Times New Roman" w:hAnsi="Times New Roman"/>
          <w:sz w:val="24"/>
        </w:rPr>
        <w:t xml:space="preserve">With the </w:t>
      </w:r>
      <w:r>
        <w:rPr>
          <w:rFonts w:ascii="Times New Roman" w:hAnsi="Times New Roman"/>
          <w:kern w:val="0"/>
          <w:sz w:val="24"/>
        </w:rPr>
        <w:t>widespread engineering applications ranging from</w:t>
      </w:r>
      <w:r>
        <w:rPr>
          <w:rFonts w:ascii="Times New Roman" w:hAnsi="Times New Roman"/>
          <w:sz w:val="24"/>
        </w:rPr>
        <w:t xml:space="preserve"> broadband signals and non-linear systems, time-domain integral equations (TDIE) methods for </w:t>
      </w:r>
      <w:r>
        <w:rPr>
          <w:rFonts w:ascii="Times New Roman" w:hAnsi="Times New Roman"/>
          <w:kern w:val="0"/>
          <w:sz w:val="24"/>
        </w:rPr>
        <w:t>analyzing</w:t>
      </w:r>
      <w:r>
        <w:rPr>
          <w:rFonts w:ascii="Times New Roman" w:hAnsi="Times New Roman"/>
          <w:sz w:val="24"/>
        </w:rPr>
        <w:t xml:space="preserve"> transient electromagnetic </w:t>
      </w:r>
      <w:r>
        <w:rPr>
          <w:rFonts w:ascii="Times New Roman" w:hAnsi="Times New Roman"/>
          <w:kern w:val="0"/>
          <w:sz w:val="24"/>
        </w:rPr>
        <w:t>scattering</w:t>
      </w:r>
      <w:r>
        <w:rPr>
          <w:rFonts w:ascii="Times New Roman" w:hAnsi="Times New Roman"/>
          <w:sz w:val="24"/>
        </w:rPr>
        <w:t xml:space="preserve"> problems are becoming widely used nowadays. TDIE-based marching-on-in-time (MOT) </w:t>
      </w:r>
      <w:r>
        <w:rPr>
          <w:rFonts w:ascii="Times New Roman" w:hAnsi="Times New Roman"/>
          <w:kern w:val="0"/>
          <w:sz w:val="24"/>
        </w:rPr>
        <w:t>scheme</w:t>
      </w:r>
      <w:r>
        <w:rPr>
          <w:rFonts w:ascii="Times New Roman" w:hAnsi="Times New Roman"/>
          <w:sz w:val="24"/>
        </w:rPr>
        <w:t xml:space="preserve"> and its fast algorithm are researched in this dissertation, including the numerical techniques of MOT </w:t>
      </w:r>
      <w:r>
        <w:rPr>
          <w:rFonts w:ascii="Times New Roman" w:hAnsi="Times New Roman"/>
          <w:kern w:val="0"/>
          <w:sz w:val="24"/>
        </w:rPr>
        <w:t>scheme</w:t>
      </w:r>
      <w:r>
        <w:rPr>
          <w:rFonts w:ascii="Times New Roman" w:hAnsi="Times New Roman"/>
          <w:sz w:val="24"/>
        </w:rPr>
        <w:t xml:space="preserve">, late-time stability of MOT </w:t>
      </w:r>
      <w:r>
        <w:rPr>
          <w:rFonts w:ascii="Times New Roman" w:hAnsi="Times New Roman"/>
          <w:kern w:val="0"/>
          <w:sz w:val="24"/>
        </w:rPr>
        <w:t>scheme</w:t>
      </w:r>
      <w:r>
        <w:rPr>
          <w:rFonts w:ascii="Times New Roman" w:hAnsi="Times New Roman"/>
          <w:sz w:val="24"/>
        </w:rPr>
        <w:t>, and two-level</w:t>
      </w:r>
      <w:r>
        <w:rPr>
          <w:rFonts w:ascii="Times New Roman" w:hAnsi="Times New Roman"/>
          <w:kern w:val="0"/>
          <w:sz w:val="24"/>
        </w:rPr>
        <w:t xml:space="preserve"> PWTD-enhanced MOT scheme</w:t>
      </w:r>
      <w:r>
        <w:rPr>
          <w:rFonts w:ascii="Times New Roman" w:hAnsi="Times New Roman"/>
          <w:sz w:val="24"/>
        </w:rPr>
        <w:t>. The contents are divided into four parts shown as follows.</w:t>
      </w:r>
    </w:p>
    <w:p w:rsidR="00B57817" w:rsidRDefault="001F2D98">
      <w:pPr>
        <w:spacing w:line="40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</w:t>
      </w:r>
    </w:p>
    <w:p w:rsidR="00B57817" w:rsidRDefault="00B57817">
      <w:pPr>
        <w:spacing w:line="384" w:lineRule="exact"/>
        <w:rPr>
          <w:rFonts w:ascii="Times New Roman" w:hAnsi="Times New Roman"/>
          <w:sz w:val="24"/>
          <w:szCs w:val="21"/>
        </w:rPr>
      </w:pPr>
    </w:p>
    <w:p w:rsidR="00B57817" w:rsidRDefault="001F2D98">
      <w:pPr>
        <w:spacing w:line="400" w:lineRule="exact"/>
        <w:ind w:left="1181" w:hangingChars="490" w:hanging="118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Keywords:</w:t>
      </w:r>
      <w:r>
        <w:rPr>
          <w:rFonts w:ascii="Times New Roman" w:hAnsi="Times New Roman"/>
          <w:sz w:val="24"/>
        </w:rPr>
        <w:t xml:space="preserve"> time-domain electromagnetic scattering, time-domain integral equation (TDIE), </w:t>
      </w:r>
      <w:r>
        <w:rPr>
          <w:rFonts w:ascii="Times New Roman" w:eastAsia="仿宋_GB2312" w:hAnsi="Times New Roman"/>
          <w:sz w:val="24"/>
        </w:rPr>
        <w:t>marching-on in-time (MOT) scheme,</w:t>
      </w:r>
      <w:r>
        <w:rPr>
          <w:rFonts w:ascii="Times New Roman" w:hAnsi="Times New Roman"/>
          <w:sz w:val="24"/>
        </w:rPr>
        <w:t xml:space="preserve"> late</w:t>
      </w:r>
      <w:r>
        <w:rPr>
          <w:rFonts w:ascii="Times New Roman" w:hAnsi="Times New Roman" w:hint="eastAsia"/>
          <w:sz w:val="24"/>
        </w:rPr>
        <w:t>·</w:t>
      </w:r>
      <w:r>
        <w:rPr>
          <w:rFonts w:ascii="Times New Roman" w:hAnsi="Times New Roman"/>
          <w:sz w:val="24"/>
        </w:rPr>
        <w:t xml:space="preserve">-time instability, </w:t>
      </w:r>
      <w:r>
        <w:rPr>
          <w:rFonts w:ascii="Times New Roman" w:eastAsia="仿宋_GB2312" w:hAnsi="Times New Roman"/>
          <w:sz w:val="24"/>
        </w:rPr>
        <w:t>plane wave time-domain (PWTD)</w:t>
      </w:r>
      <w:r>
        <w:rPr>
          <w:rFonts w:ascii="Times New Roman" w:hAnsi="Times New Roman"/>
          <w:sz w:val="24"/>
        </w:rPr>
        <w:t xml:space="preserve"> algorithm</w:t>
      </w:r>
    </w:p>
    <w:p w:rsidR="00B57817" w:rsidRDefault="00B57817">
      <w:pPr>
        <w:spacing w:line="400" w:lineRule="atLeast"/>
        <w:rPr>
          <w:rFonts w:ascii="Times New Roman" w:hAnsi="Times New Roman"/>
        </w:rPr>
        <w:sectPr w:rsidR="00B57817">
          <w:headerReference w:type="even" r:id="rId17"/>
          <w:headerReference w:type="default" r:id="rId18"/>
          <w:footerReference w:type="default" r:id="rId19"/>
          <w:pgSz w:w="11906" w:h="16838"/>
          <w:pgMar w:top="1701" w:right="1701" w:bottom="1701" w:left="1701" w:header="1134" w:footer="1134" w:gutter="0"/>
          <w:pgNumType w:fmt="upperRoman"/>
          <w:cols w:space="425"/>
          <w:docGrid w:linePitch="312"/>
        </w:sectPr>
      </w:pPr>
    </w:p>
    <w:p w:rsidR="00B57817" w:rsidRDefault="001F2D98">
      <w:pPr>
        <w:pStyle w:val="1-1"/>
        <w:rPr>
          <w:rFonts w:ascii="Times New Roman"/>
          <w:b/>
          <w:bCs/>
          <w:caps/>
          <w:sz w:val="21"/>
          <w:szCs w:val="22"/>
        </w:rPr>
      </w:pPr>
      <w:bookmarkStart w:id="8" w:name="_Toc466640615"/>
      <w:bookmarkStart w:id="9" w:name="_Toc466640586"/>
      <w:r>
        <w:rPr>
          <w:rFonts w:hint="eastAsia"/>
        </w:rPr>
        <w:lastRenderedPageBreak/>
        <w:t>目 录</w:t>
      </w:r>
      <w:bookmarkEnd w:id="6"/>
      <w:bookmarkEnd w:id="7"/>
      <w:bookmarkEnd w:id="8"/>
      <w:bookmarkEnd w:id="9"/>
      <w:r>
        <w:rPr>
          <w:rFonts w:ascii="Times New Roman"/>
          <w:b/>
          <w:bCs/>
          <w:caps/>
          <w:kern w:val="24"/>
        </w:rPr>
        <w:fldChar w:fldCharType="begin"/>
      </w:r>
      <w:r>
        <w:rPr>
          <w:rFonts w:ascii="Times New Roman"/>
          <w:b/>
          <w:bCs/>
          <w:caps/>
          <w:kern w:val="24"/>
        </w:rPr>
        <w:instrText xml:space="preserve"> TOC \o "1-3" \h \z \u </w:instrText>
      </w:r>
      <w:r>
        <w:rPr>
          <w:rFonts w:ascii="Times New Roman"/>
          <w:b/>
          <w:bCs/>
          <w:caps/>
          <w:kern w:val="24"/>
        </w:rPr>
        <w:fldChar w:fldCharType="separate"/>
      </w:r>
    </w:p>
    <w:p w:rsidR="00B57817" w:rsidRDefault="00E4187A">
      <w:pPr>
        <w:pStyle w:val="11"/>
        <w:rPr>
          <w:rFonts w:ascii="Times New Roman" w:hAnsi="Times New Roman"/>
          <w:kern w:val="2"/>
          <w:sz w:val="21"/>
          <w:szCs w:val="22"/>
        </w:rPr>
      </w:pPr>
      <w:hyperlink w:anchor="_Toc466640616" w:history="1">
        <w:r w:rsidR="001F2D98">
          <w:rPr>
            <w:rStyle w:val="af"/>
            <w:rFonts w:ascii="Times New Roman" w:hAnsi="Times New Roman"/>
          </w:rPr>
          <w:t>第一章</w:t>
        </w:r>
        <w:r w:rsidR="001F2D98">
          <w:rPr>
            <w:rStyle w:val="af"/>
            <w:rFonts w:ascii="Times New Roman" w:hAnsi="Times New Roman"/>
          </w:rPr>
          <w:t xml:space="preserve"> </w:t>
        </w:r>
        <w:r w:rsidR="001F2D98">
          <w:rPr>
            <w:rStyle w:val="af"/>
            <w:rFonts w:ascii="Times New Roman" w:hAnsi="Times New Roman"/>
          </w:rPr>
          <w:t>绪</w:t>
        </w:r>
        <w:r w:rsidR="001F2D98">
          <w:rPr>
            <w:rStyle w:val="af"/>
            <w:rFonts w:ascii="Times New Roman" w:hAnsi="Times New Roman"/>
          </w:rPr>
          <w:t xml:space="preserve"> </w:t>
        </w:r>
        <w:r w:rsidR="001F2D98">
          <w:rPr>
            <w:rStyle w:val="af"/>
            <w:rFonts w:ascii="Times New Roman" w:hAnsi="Times New Roman"/>
          </w:rPr>
          <w:t>论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_Toc466640616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1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17" w:history="1">
        <w:r w:rsidR="001F2D98">
          <w:rPr>
            <w:rStyle w:val="af"/>
            <w:rFonts w:ascii="Times New Roman" w:hAnsi="Times New Roman"/>
          </w:rPr>
          <w:t xml:space="preserve">1.1 </w:t>
        </w:r>
        <w:r w:rsidR="001F2D98">
          <w:rPr>
            <w:rStyle w:val="af"/>
            <w:rFonts w:ascii="Times New Roman" w:hAnsi="Times New Roman"/>
          </w:rPr>
          <w:t>研究工作的背景与意义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_Toc466640617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1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18" w:history="1">
        <w:r w:rsidR="001F2D98">
          <w:rPr>
            <w:rStyle w:val="af"/>
            <w:rFonts w:ascii="Times New Roman" w:hAnsi="Times New Roman"/>
          </w:rPr>
          <w:t xml:space="preserve">1.2 </w:t>
        </w:r>
        <w:r w:rsidR="001F2D98">
          <w:rPr>
            <w:rStyle w:val="af"/>
            <w:rFonts w:ascii="Times New Roman" w:hAnsi="Times New Roman"/>
          </w:rPr>
          <w:t>时域积分方程方法的国内外研究历史与现状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_Toc466640618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1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19" w:history="1">
        <w:r w:rsidR="001F2D98">
          <w:rPr>
            <w:rStyle w:val="af"/>
            <w:rFonts w:ascii="Times New Roman" w:hAnsi="Times New Roman"/>
          </w:rPr>
          <w:t xml:space="preserve">1.3 </w:t>
        </w:r>
        <w:r w:rsidR="001F2D98">
          <w:rPr>
            <w:rStyle w:val="af"/>
            <w:rFonts w:ascii="Times New Roman" w:hAnsi="Times New Roman"/>
          </w:rPr>
          <w:t>本文的主要贡献与创新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_Toc466640619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1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20" w:history="1">
        <w:r w:rsidR="001F2D98">
          <w:rPr>
            <w:rStyle w:val="af"/>
            <w:rFonts w:ascii="Times New Roman" w:hAnsi="Times New Roman"/>
          </w:rPr>
          <w:t xml:space="preserve">1.4 </w:t>
        </w:r>
        <w:r w:rsidR="001F2D98">
          <w:rPr>
            <w:rStyle w:val="af"/>
            <w:rFonts w:ascii="Times New Roman" w:hAnsi="Times New Roman"/>
          </w:rPr>
          <w:t>本论文的结构安排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_Toc466640620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1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11"/>
        <w:rPr>
          <w:rFonts w:ascii="Times New Roman" w:hAnsi="Times New Roman"/>
          <w:b/>
          <w:kern w:val="2"/>
          <w:sz w:val="21"/>
          <w:szCs w:val="22"/>
        </w:rPr>
      </w:pPr>
      <w:hyperlink w:anchor="_Toc466640621" w:history="1">
        <w:r w:rsidR="001F2D98">
          <w:rPr>
            <w:rStyle w:val="af"/>
            <w:rFonts w:ascii="Times New Roman" w:hAnsi="Times New Roman"/>
          </w:rPr>
          <w:t>第二章</w:t>
        </w:r>
        <w:r w:rsidR="001F2D98">
          <w:rPr>
            <w:rStyle w:val="af"/>
            <w:rFonts w:ascii="Times New Roman" w:hAnsi="Times New Roman"/>
          </w:rPr>
          <w:t xml:space="preserve"> </w:t>
        </w:r>
        <w:r w:rsidR="001F2D98">
          <w:rPr>
            <w:rStyle w:val="af"/>
            <w:rFonts w:ascii="Times New Roman" w:hAnsi="Times New Roman"/>
          </w:rPr>
          <w:t>时域积分方程基础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_Toc466640621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2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22" w:history="1">
        <w:r w:rsidR="001F2D98">
          <w:rPr>
            <w:rStyle w:val="af"/>
            <w:rFonts w:ascii="Times New Roman" w:hAnsi="Times New Roman"/>
          </w:rPr>
          <w:t xml:space="preserve">2.1 </w:t>
        </w:r>
        <w:r w:rsidR="001F2D98">
          <w:rPr>
            <w:rStyle w:val="af"/>
            <w:rFonts w:ascii="Times New Roman" w:hAnsi="Times New Roman"/>
          </w:rPr>
          <w:t>时域积分方程的类型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_Toc466640622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2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23" w:history="1">
        <w:r w:rsidR="001F2D98">
          <w:rPr>
            <w:rStyle w:val="af"/>
            <w:rFonts w:ascii="Times New Roman" w:hAnsi="Times New Roman"/>
          </w:rPr>
          <w:t>2.2</w:t>
        </w:r>
        <w:r w:rsidR="001F2D98">
          <w:rPr>
            <w:rStyle w:val="af"/>
            <w:rFonts w:ascii="Times New Roman" w:hAnsi="Times New Roman"/>
            <w:b/>
          </w:rPr>
          <w:t xml:space="preserve"> </w:t>
        </w:r>
        <w:r w:rsidR="001F2D98">
          <w:rPr>
            <w:rStyle w:val="af"/>
            <w:rFonts w:ascii="Times New Roman" w:hAnsi="Times New Roman"/>
          </w:rPr>
          <w:t>空间基函数与时间基函数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_Toc466640623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2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31"/>
        <w:tabs>
          <w:tab w:val="right" w:leader="dot" w:pos="8494"/>
        </w:tabs>
        <w:ind w:left="840"/>
        <w:rPr>
          <w:rFonts w:ascii="Times New Roman" w:eastAsiaTheme="minorEastAsia" w:hAnsi="Times New Roman"/>
          <w:sz w:val="21"/>
        </w:rPr>
      </w:pPr>
      <w:hyperlink w:anchor="_Toc466640624" w:history="1">
        <w:r w:rsidR="001F2D98">
          <w:rPr>
            <w:rStyle w:val="af"/>
            <w:rFonts w:ascii="Times New Roman" w:hAnsi="Times New Roman"/>
          </w:rPr>
          <w:t xml:space="preserve">2.2.1 </w:t>
        </w:r>
        <w:r w:rsidR="001F2D98">
          <w:rPr>
            <w:rStyle w:val="af"/>
            <w:rFonts w:ascii="Times New Roman" w:hAnsi="Times New Roman"/>
          </w:rPr>
          <w:t>空间基函数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_Toc466640624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2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31"/>
        <w:tabs>
          <w:tab w:val="right" w:leader="dot" w:pos="8494"/>
        </w:tabs>
        <w:ind w:left="840"/>
        <w:rPr>
          <w:rFonts w:ascii="Times New Roman" w:eastAsiaTheme="minorEastAsia" w:hAnsi="Times New Roman"/>
          <w:sz w:val="21"/>
        </w:rPr>
      </w:pPr>
      <w:hyperlink w:anchor="_Toc466640625" w:history="1">
        <w:r w:rsidR="001F2D98">
          <w:rPr>
            <w:rStyle w:val="af"/>
            <w:rFonts w:ascii="Times New Roman" w:hAnsi="Times New Roman"/>
          </w:rPr>
          <w:t xml:space="preserve">2.2.2 </w:t>
        </w:r>
        <w:r w:rsidR="001F2D98">
          <w:rPr>
            <w:rStyle w:val="af"/>
            <w:rFonts w:ascii="Times New Roman" w:hAnsi="Times New Roman"/>
          </w:rPr>
          <w:t>时间基函数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_Toc466640625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3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26" w:history="1">
        <w:r w:rsidR="001F2D98">
          <w:rPr>
            <w:rStyle w:val="af"/>
            <w:rFonts w:ascii="Times New Roman" w:hAnsi="Times New Roman"/>
          </w:rPr>
          <w:t xml:space="preserve">2.3 </w:t>
        </w:r>
        <w:r w:rsidR="001F2D98">
          <w:rPr>
            <w:rStyle w:val="af"/>
            <w:rFonts w:ascii="Times New Roman" w:hAnsi="Times New Roman"/>
          </w:rPr>
          <w:t>入射波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_Toc466640626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3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27" w:history="1">
        <w:r w:rsidR="001F2D98">
          <w:rPr>
            <w:rStyle w:val="af"/>
            <w:rFonts w:ascii="Times New Roman" w:hAnsi="Times New Roman"/>
          </w:rPr>
          <w:t xml:space="preserve">2.4 </w:t>
        </w:r>
        <w:r w:rsidR="001F2D98">
          <w:rPr>
            <w:rStyle w:val="af"/>
            <w:rFonts w:ascii="Times New Roman" w:hAnsi="Times New Roman"/>
          </w:rPr>
          <w:t>本章小结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_Toc466640627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3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11"/>
        <w:rPr>
          <w:rFonts w:ascii="Times New Roman" w:hAnsi="Times New Roman"/>
          <w:b/>
          <w:kern w:val="2"/>
          <w:sz w:val="21"/>
          <w:szCs w:val="22"/>
        </w:rPr>
      </w:pPr>
      <w:hyperlink w:anchor="_Toc466640628" w:history="1">
        <w:r w:rsidR="001F2D98">
          <w:rPr>
            <w:rStyle w:val="af"/>
            <w:rFonts w:ascii="Times New Roman" w:hAnsi="Times New Roman"/>
          </w:rPr>
          <w:t>第三章</w:t>
        </w:r>
        <w:r w:rsidR="001F2D98">
          <w:rPr>
            <w:rStyle w:val="af"/>
            <w:rFonts w:ascii="Times New Roman" w:hAnsi="Times New Roman"/>
          </w:rPr>
          <w:t xml:space="preserve"> </w:t>
        </w:r>
        <w:r w:rsidR="001F2D98">
          <w:rPr>
            <w:rStyle w:val="af"/>
            <w:rFonts w:ascii="Times New Roman" w:hAnsi="Times New Roman"/>
          </w:rPr>
          <w:t>时域积分方程数值方法研究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_Toc466640628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4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29" w:history="1">
        <w:r w:rsidR="001F2D98">
          <w:rPr>
            <w:rStyle w:val="af"/>
            <w:rFonts w:ascii="Times New Roman" w:hAnsi="Times New Roman"/>
          </w:rPr>
          <w:t xml:space="preserve">3.1 </w:t>
        </w:r>
        <w:r w:rsidR="001F2D98">
          <w:rPr>
            <w:rStyle w:val="af"/>
            <w:rFonts w:ascii="Times New Roman" w:hAnsi="Times New Roman"/>
          </w:rPr>
          <w:t>时域积分方程时间步进算法的阻抗元素精确计算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_Toc466640629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4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30" w:history="1">
        <w:r w:rsidR="001F2D98">
          <w:rPr>
            <w:rStyle w:val="af"/>
            <w:rFonts w:ascii="Times New Roman" w:hAnsi="Times New Roman"/>
          </w:rPr>
          <w:t xml:space="preserve">3.2 </w:t>
        </w:r>
        <w:r w:rsidR="001F2D98">
          <w:rPr>
            <w:rStyle w:val="af"/>
            <w:rFonts w:ascii="Times New Roman" w:hAnsi="Times New Roman"/>
          </w:rPr>
          <w:t>时域积分方程时间步进算法阻抗矩阵的存储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_Toc466640630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4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31"/>
        <w:tabs>
          <w:tab w:val="right" w:leader="dot" w:pos="8494"/>
        </w:tabs>
        <w:ind w:left="840"/>
        <w:rPr>
          <w:rFonts w:ascii="Times New Roman" w:eastAsiaTheme="minorEastAsia" w:hAnsi="Times New Roman"/>
          <w:sz w:val="21"/>
        </w:rPr>
      </w:pPr>
      <w:hyperlink w:anchor="_Toc466640631" w:history="1">
        <w:r w:rsidR="001F2D98">
          <w:rPr>
            <w:rStyle w:val="af"/>
            <w:rFonts w:ascii="Times New Roman" w:hAnsi="Times New Roman"/>
          </w:rPr>
          <w:t xml:space="preserve">3.2.1 </w:t>
        </w:r>
        <w:r w:rsidR="001F2D98">
          <w:rPr>
            <w:rStyle w:val="af"/>
            <w:rFonts w:ascii="Times New Roman" w:hAnsi="Times New Roman"/>
          </w:rPr>
          <w:t>时域积分方程时间步进算法产生的阻抗矩阵的特征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_Toc466640631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4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31"/>
        <w:tabs>
          <w:tab w:val="right" w:leader="dot" w:pos="8494"/>
        </w:tabs>
        <w:ind w:left="840"/>
        <w:rPr>
          <w:rFonts w:ascii="Times New Roman" w:eastAsiaTheme="minorEastAsia" w:hAnsi="Times New Roman"/>
          <w:sz w:val="21"/>
        </w:rPr>
      </w:pPr>
      <w:hyperlink w:anchor="_Toc466640632" w:history="1">
        <w:r w:rsidR="001F2D98">
          <w:rPr>
            <w:rStyle w:val="af"/>
            <w:rFonts w:ascii="Times New Roman" w:hAnsi="Times New Roman"/>
          </w:rPr>
          <w:t xml:space="preserve">3.2.2 </w:t>
        </w:r>
        <w:r w:rsidR="001F2D98">
          <w:rPr>
            <w:rStyle w:val="af"/>
            <w:rFonts w:ascii="Times New Roman" w:hAnsi="Times New Roman"/>
          </w:rPr>
          <w:t>数值算例与分析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_Toc466640632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4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33" w:history="1">
        <w:r w:rsidR="001F2D98">
          <w:rPr>
            <w:rStyle w:val="af"/>
            <w:rFonts w:ascii="Times New Roman" w:hAnsi="Times New Roman"/>
          </w:rPr>
          <w:t xml:space="preserve">3.3 </w:t>
        </w:r>
        <w:r w:rsidR="001F2D98">
          <w:rPr>
            <w:rStyle w:val="af"/>
            <w:rFonts w:ascii="Times New Roman" w:hAnsi="Times New Roman"/>
          </w:rPr>
          <w:t>时域积分方程时间步进算法矩阵方程的求解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_Toc466640633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5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34" w:history="1">
        <w:r w:rsidR="001F2D98">
          <w:rPr>
            <w:rStyle w:val="af"/>
            <w:rFonts w:ascii="Times New Roman" w:hAnsi="Times New Roman"/>
          </w:rPr>
          <w:t xml:space="preserve">3.4 </w:t>
        </w:r>
        <w:r w:rsidR="001F2D98">
          <w:rPr>
            <w:rStyle w:val="af"/>
            <w:rFonts w:ascii="Times New Roman" w:hAnsi="Times New Roman"/>
          </w:rPr>
          <w:t>本章小结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_Toc466640634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5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11"/>
        <w:rPr>
          <w:rFonts w:ascii="Times New Roman" w:hAnsi="Times New Roman"/>
          <w:b/>
          <w:kern w:val="2"/>
          <w:sz w:val="21"/>
          <w:szCs w:val="22"/>
        </w:rPr>
      </w:pPr>
      <w:hyperlink w:anchor="_Toc466640635" w:history="1">
        <w:r w:rsidR="001F2D98">
          <w:rPr>
            <w:rStyle w:val="af"/>
            <w:rFonts w:ascii="Times New Roman" w:hAnsi="Times New Roman"/>
          </w:rPr>
          <w:t>第四章</w:t>
        </w:r>
        <w:r w:rsidR="001F2D98">
          <w:rPr>
            <w:rStyle w:val="af"/>
            <w:rFonts w:ascii="Times New Roman" w:hAnsi="Times New Roman"/>
          </w:rPr>
          <w:t xml:space="preserve"> </w:t>
        </w:r>
        <w:r w:rsidR="001F2D98">
          <w:rPr>
            <w:rStyle w:val="af"/>
            <w:rFonts w:ascii="Times New Roman" w:hAnsi="Times New Roman"/>
          </w:rPr>
          <w:t>全文总结与展望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_Toc466640635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6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36" w:history="1">
        <w:r w:rsidR="001F2D98">
          <w:rPr>
            <w:rStyle w:val="af"/>
            <w:rFonts w:ascii="Times New Roman" w:hAnsi="Times New Roman"/>
          </w:rPr>
          <w:t xml:space="preserve">4.1 </w:t>
        </w:r>
        <w:r w:rsidR="001F2D98">
          <w:rPr>
            <w:rStyle w:val="af"/>
            <w:rFonts w:ascii="Times New Roman" w:hAnsi="Times New Roman"/>
          </w:rPr>
          <w:t>全文总结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_Toc466640636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6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21"/>
        <w:tabs>
          <w:tab w:val="right" w:leader="dot" w:pos="8494"/>
        </w:tabs>
        <w:ind w:left="420"/>
        <w:rPr>
          <w:rFonts w:ascii="Times New Roman" w:eastAsiaTheme="minorEastAsia" w:hAnsi="Times New Roman"/>
          <w:sz w:val="21"/>
        </w:rPr>
      </w:pPr>
      <w:hyperlink w:anchor="_Toc466640637" w:history="1">
        <w:r w:rsidR="001F2D98">
          <w:rPr>
            <w:rStyle w:val="af"/>
            <w:rFonts w:ascii="Times New Roman" w:hAnsi="Times New Roman"/>
          </w:rPr>
          <w:t xml:space="preserve">4.2 </w:t>
        </w:r>
        <w:r w:rsidR="001F2D98">
          <w:rPr>
            <w:rStyle w:val="af"/>
            <w:rFonts w:ascii="Times New Roman" w:hAnsi="Times New Roman"/>
          </w:rPr>
          <w:t>后续工作展望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_Toc466640637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6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11"/>
        <w:rPr>
          <w:rFonts w:ascii="Times New Roman" w:hAnsi="Times New Roman"/>
          <w:b/>
          <w:kern w:val="2"/>
          <w:sz w:val="21"/>
          <w:szCs w:val="22"/>
        </w:rPr>
      </w:pPr>
      <w:hyperlink w:anchor="_Toc466640638" w:history="1">
        <w:r w:rsidR="001F2D98">
          <w:rPr>
            <w:rStyle w:val="af"/>
            <w:rFonts w:ascii="Times New Roman" w:hAnsi="Times New Roman"/>
          </w:rPr>
          <w:t>致</w:t>
        </w:r>
        <w:r w:rsidR="001F2D98">
          <w:rPr>
            <w:rStyle w:val="af"/>
            <w:rFonts w:ascii="Times New Roman" w:hAnsi="Times New Roman"/>
          </w:rPr>
          <w:t xml:space="preserve">  </w:t>
        </w:r>
        <w:r w:rsidR="001F2D98">
          <w:rPr>
            <w:rStyle w:val="af"/>
            <w:rFonts w:ascii="Times New Roman" w:hAnsi="Times New Roman"/>
          </w:rPr>
          <w:t>谢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_Toc466640638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7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11"/>
        <w:rPr>
          <w:rFonts w:ascii="Times New Roman" w:hAnsi="Times New Roman"/>
          <w:b/>
          <w:kern w:val="2"/>
          <w:sz w:val="21"/>
          <w:szCs w:val="22"/>
        </w:rPr>
      </w:pPr>
      <w:hyperlink w:anchor="_Toc466640639" w:history="1">
        <w:r w:rsidR="001F2D98">
          <w:rPr>
            <w:rStyle w:val="af"/>
            <w:rFonts w:ascii="Times New Roman" w:hAnsi="Times New Roman"/>
          </w:rPr>
          <w:t>参考文献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_Toc466640639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8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11"/>
        <w:rPr>
          <w:rFonts w:ascii="Times New Roman" w:hAnsi="Times New Roman"/>
          <w:b/>
          <w:kern w:val="2"/>
          <w:sz w:val="21"/>
          <w:szCs w:val="22"/>
        </w:rPr>
      </w:pPr>
      <w:hyperlink w:anchor="_Toc466640640" w:history="1">
        <w:r w:rsidR="001F2D98">
          <w:rPr>
            <w:rStyle w:val="af"/>
            <w:rFonts w:ascii="Times New Roman" w:hAnsi="Times New Roman"/>
          </w:rPr>
          <w:t>外文资料原文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_Toc466640640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9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E4187A">
      <w:pPr>
        <w:pStyle w:val="11"/>
        <w:rPr>
          <w:rFonts w:ascii="Times New Roman" w:hAnsi="Times New Roman"/>
          <w:b/>
          <w:kern w:val="2"/>
          <w:sz w:val="21"/>
          <w:szCs w:val="22"/>
        </w:rPr>
      </w:pPr>
      <w:hyperlink w:anchor="_Toc466640641" w:history="1">
        <w:r w:rsidR="001F2D98">
          <w:rPr>
            <w:rStyle w:val="af"/>
            <w:rFonts w:ascii="Times New Roman" w:hAnsi="Times New Roman"/>
          </w:rPr>
          <w:t>外文资料译文</w:t>
        </w:r>
        <w:r w:rsidR="001F2D98">
          <w:rPr>
            <w:rFonts w:ascii="Times New Roman" w:hAnsi="Times New Roman"/>
          </w:rPr>
          <w:tab/>
        </w:r>
        <w:r w:rsidR="001F2D98">
          <w:rPr>
            <w:rFonts w:ascii="Times New Roman" w:hAnsi="Times New Roman"/>
          </w:rPr>
          <w:fldChar w:fldCharType="begin"/>
        </w:r>
        <w:r w:rsidR="001F2D98">
          <w:rPr>
            <w:rFonts w:ascii="Times New Roman" w:hAnsi="Times New Roman"/>
          </w:rPr>
          <w:instrText xml:space="preserve"> PAGEREF _Toc466640641 \h </w:instrText>
        </w:r>
        <w:r w:rsidR="001F2D98">
          <w:rPr>
            <w:rFonts w:ascii="Times New Roman" w:hAnsi="Times New Roman"/>
          </w:rPr>
        </w:r>
        <w:r w:rsidR="001F2D98">
          <w:rPr>
            <w:rFonts w:ascii="Times New Roman" w:hAnsi="Times New Roman"/>
          </w:rPr>
          <w:fldChar w:fldCharType="separate"/>
        </w:r>
        <w:r w:rsidR="001F2D98">
          <w:rPr>
            <w:rFonts w:ascii="Times New Roman" w:hAnsi="Times New Roman"/>
            <w:noProof/>
          </w:rPr>
          <w:t>10</w:t>
        </w:r>
        <w:r w:rsidR="001F2D98">
          <w:rPr>
            <w:rFonts w:ascii="Times New Roman" w:hAnsi="Times New Roman"/>
          </w:rPr>
          <w:fldChar w:fldCharType="end"/>
        </w:r>
      </w:hyperlink>
    </w:p>
    <w:p w:rsidR="00B57817" w:rsidRDefault="001F2D98">
      <w:pPr>
        <w:spacing w:line="400" w:lineRule="exact"/>
        <w:ind w:firstLineChars="150" w:firstLine="452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b/>
          <w:bCs/>
          <w:caps/>
          <w:kern w:val="24"/>
          <w:sz w:val="30"/>
          <w:szCs w:val="30"/>
        </w:rPr>
        <w:fldChar w:fldCharType="end"/>
      </w:r>
    </w:p>
    <w:p w:rsidR="00B57817" w:rsidRDefault="00B57817">
      <w:pPr>
        <w:spacing w:line="400" w:lineRule="exact"/>
        <w:ind w:firstLineChars="150" w:firstLine="450"/>
        <w:rPr>
          <w:rFonts w:ascii="Times New Roman" w:eastAsia="黑体" w:hAnsi="Times New Roman"/>
          <w:sz w:val="30"/>
          <w:szCs w:val="30"/>
        </w:rPr>
      </w:pPr>
    </w:p>
    <w:p w:rsidR="00B57817" w:rsidRDefault="00B57817">
      <w:pPr>
        <w:spacing w:line="400" w:lineRule="exact"/>
        <w:ind w:firstLineChars="150" w:firstLine="315"/>
        <w:rPr>
          <w:rFonts w:ascii="Times New Roman" w:hAnsi="Times New Roman"/>
        </w:rPr>
        <w:sectPr w:rsidR="00B57817">
          <w:headerReference w:type="even" r:id="rId20"/>
          <w:headerReference w:type="default" r:id="rId21"/>
          <w:pgSz w:w="11906" w:h="16838"/>
          <w:pgMar w:top="1701" w:right="1701" w:bottom="1701" w:left="1701" w:header="1134" w:footer="1134" w:gutter="0"/>
          <w:pgNumType w:fmt="upperRoman"/>
          <w:cols w:space="425"/>
          <w:docGrid w:linePitch="312"/>
        </w:sectPr>
      </w:pPr>
    </w:p>
    <w:p w:rsidR="00C35260" w:rsidRDefault="00C35260" w:rsidP="00C35260">
      <w:pPr>
        <w:pStyle w:val="1-1"/>
        <w:rPr>
          <w:rFonts w:ascii="Times New Roman"/>
        </w:rPr>
      </w:pPr>
      <w:bookmarkStart w:id="10" w:name="_Toc54095810"/>
      <w:bookmarkStart w:id="11" w:name="_Toc54095852"/>
      <w:bookmarkStart w:id="12" w:name="_Toc54097110"/>
      <w:bookmarkStart w:id="13" w:name="_Toc54097605"/>
      <w:bookmarkStart w:id="14" w:name="_Toc54276169"/>
      <w:bookmarkStart w:id="15" w:name="_Toc303864128"/>
      <w:bookmarkStart w:id="16" w:name="_Toc164246279"/>
      <w:bookmarkStart w:id="17" w:name="_Toc466640256"/>
      <w:bookmarkStart w:id="18" w:name="_Toc466640592"/>
      <w:bookmarkStart w:id="19" w:name="_Toc466640324"/>
      <w:bookmarkStart w:id="20" w:name="_Toc466640621"/>
      <w:r>
        <w:rPr>
          <w:rFonts w:ascii="Times New Roman" w:hint="eastAsia"/>
        </w:rPr>
        <w:lastRenderedPageBreak/>
        <w:t>第一章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绪论</w:t>
      </w:r>
      <w:bookmarkEnd w:id="10"/>
      <w:bookmarkEnd w:id="11"/>
      <w:bookmarkEnd w:id="12"/>
      <w:bookmarkEnd w:id="13"/>
      <w:bookmarkEnd w:id="14"/>
    </w:p>
    <w:p w:rsidR="00C35260" w:rsidRDefault="00C35260" w:rsidP="00C35260">
      <w:pPr>
        <w:pStyle w:val="555-"/>
        <w:ind w:firstLine="480"/>
      </w:pPr>
      <w:r>
        <w:rPr>
          <w:rFonts w:hint="eastAsia"/>
        </w:rPr>
        <w:t>……</w:t>
      </w:r>
    </w:p>
    <w:p w:rsidR="00C35260" w:rsidRDefault="00C35260" w:rsidP="00C35260">
      <w:pPr>
        <w:pStyle w:val="555-"/>
        <w:ind w:firstLine="480"/>
      </w:pPr>
    </w:p>
    <w:p w:rsidR="00C35260" w:rsidRPr="002C7A33" w:rsidRDefault="00C35260" w:rsidP="002C7A33">
      <w:pPr>
        <w:spacing w:line="400" w:lineRule="exact"/>
        <w:ind w:firstLineChars="200" w:firstLine="480"/>
        <w:rPr>
          <w:rFonts w:ascii="Times New Roman" w:hAnsi="Times New Roman"/>
          <w:color w:val="FF0000"/>
          <w:sz w:val="24"/>
        </w:rPr>
        <w:sectPr w:rsidR="00C35260" w:rsidRPr="002C7A33" w:rsidSect="005F46AC">
          <w:headerReference w:type="even" r:id="rId22"/>
          <w:headerReference w:type="default" r:id="rId23"/>
          <w:footerReference w:type="even" r:id="rId24"/>
          <w:footnotePr>
            <w:numFmt w:val="decimalEnclosedCircleChinese"/>
          </w:footnotePr>
          <w:pgSz w:w="11906" w:h="16838" w:code="9"/>
          <w:pgMar w:top="1701" w:right="1134" w:bottom="1134" w:left="1134" w:header="1134" w:footer="851" w:gutter="0"/>
          <w:pgNumType w:start="1"/>
          <w:cols w:space="425"/>
          <w:docGrid w:linePitch="312"/>
        </w:sectPr>
      </w:pPr>
      <w:r>
        <w:rPr>
          <w:rFonts w:ascii="Times New Roman" w:hAnsi="Times New Roman" w:hint="eastAsia"/>
          <w:color w:val="FF0000"/>
          <w:sz w:val="24"/>
        </w:rPr>
        <w:t>绪论中须明确指出用到的第二主修专业的研究方法及理论，以及相关章节（正文中须有具体章节陈述）。</w:t>
      </w:r>
    </w:p>
    <w:bookmarkEnd w:id="15"/>
    <w:bookmarkEnd w:id="16"/>
    <w:bookmarkEnd w:id="17"/>
    <w:bookmarkEnd w:id="18"/>
    <w:bookmarkEnd w:id="19"/>
    <w:bookmarkEnd w:id="20"/>
    <w:p w:rsidR="006D00E0" w:rsidRDefault="006D00E0" w:rsidP="002C7A33">
      <w:pPr>
        <w:pStyle w:val="1-1"/>
        <w:jc w:val="both"/>
        <w:rPr>
          <w:rFonts w:ascii="Times New Roman"/>
        </w:rPr>
      </w:pPr>
    </w:p>
    <w:sectPr w:rsidR="006D00E0" w:rsidSect="006D00E0">
      <w:headerReference w:type="default" r:id="rId25"/>
      <w:footnotePr>
        <w:numFmt w:val="decimalEnclosedCircleChinese"/>
      </w:footnotePr>
      <w:pgSz w:w="11906" w:h="16838" w:code="9"/>
      <w:pgMar w:top="1701" w:right="1134" w:bottom="1134" w:left="1134" w:header="1134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87A" w:rsidRDefault="00E4187A">
      <w:r>
        <w:separator/>
      </w:r>
    </w:p>
  </w:endnote>
  <w:endnote w:type="continuationSeparator" w:id="0">
    <w:p w:rsidR="00E4187A" w:rsidRDefault="00E4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6EF" w:rsidRDefault="007E16EF">
    <w:pPr>
      <w:pStyle w:val="a8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55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8"/>
      <w:framePr w:wrap="around" w:vAnchor="text" w:hAnchor="margin" w:xAlign="center" w:y="1"/>
      <w:rPr>
        <w:rStyle w:val="ae"/>
        <w:rFonts w:ascii="Times New Roman" w:hAnsi="Times New Roman" w:cs="Times New Roman"/>
      </w:rPr>
    </w:pPr>
    <w:r>
      <w:rPr>
        <w:rStyle w:val="ae"/>
        <w:rFonts w:ascii="Times New Roman" w:hAnsi="Times New Roman" w:cs="Times New Roman"/>
      </w:rPr>
      <w:fldChar w:fldCharType="begin"/>
    </w:r>
    <w:r>
      <w:rPr>
        <w:rStyle w:val="ae"/>
        <w:rFonts w:ascii="Times New Roman" w:hAnsi="Times New Roman" w:cs="Times New Roman"/>
      </w:rPr>
      <w:instrText xml:space="preserve">PAGE  </w:instrText>
    </w:r>
    <w:r>
      <w:rPr>
        <w:rStyle w:val="ae"/>
        <w:rFonts w:ascii="Times New Roman" w:hAnsi="Times New Roman" w:cs="Times New Roman"/>
      </w:rPr>
      <w:fldChar w:fldCharType="separate"/>
    </w:r>
    <w:r w:rsidR="00BE27CD">
      <w:rPr>
        <w:rStyle w:val="ae"/>
        <w:rFonts w:ascii="Times New Roman" w:hAnsi="Times New Roman" w:cs="Times New Roman"/>
        <w:noProof/>
      </w:rPr>
      <w:t>II</w:t>
    </w:r>
    <w:r>
      <w:rPr>
        <w:rStyle w:val="ae"/>
        <w:rFonts w:ascii="Times New Roman" w:hAnsi="Times New Roman" w:cs="Times New Roman"/>
      </w:rPr>
      <w:fldChar w:fldCharType="end"/>
    </w:r>
  </w:p>
  <w:p w:rsidR="00B57817" w:rsidRDefault="00B57817">
    <w:pPr>
      <w:pStyle w:val="a8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8"/>
      <w:framePr w:wrap="around" w:vAnchor="text" w:hAnchor="margin" w:xAlign="center" w:y="1"/>
      <w:rPr>
        <w:rStyle w:val="ae"/>
        <w:rFonts w:ascii="Times New Roman" w:hAnsi="Times New Roman" w:cs="Times New Roman"/>
      </w:rPr>
    </w:pPr>
    <w:r>
      <w:rPr>
        <w:rStyle w:val="ae"/>
        <w:rFonts w:ascii="Times New Roman" w:hAnsi="Times New Roman" w:cs="Times New Roman"/>
      </w:rPr>
      <w:fldChar w:fldCharType="begin"/>
    </w:r>
    <w:r>
      <w:rPr>
        <w:rStyle w:val="ae"/>
        <w:rFonts w:ascii="Times New Roman" w:hAnsi="Times New Roman" w:cs="Times New Roman"/>
      </w:rPr>
      <w:instrText xml:space="preserve">PAGE  </w:instrText>
    </w:r>
    <w:r>
      <w:rPr>
        <w:rStyle w:val="ae"/>
        <w:rFonts w:ascii="Times New Roman" w:hAnsi="Times New Roman" w:cs="Times New Roman"/>
      </w:rPr>
      <w:fldChar w:fldCharType="separate"/>
    </w:r>
    <w:r w:rsidR="00BE27CD">
      <w:rPr>
        <w:rStyle w:val="ae"/>
        <w:rFonts w:ascii="Times New Roman" w:hAnsi="Times New Roman" w:cs="Times New Roman"/>
        <w:noProof/>
      </w:rPr>
      <w:t>I</w:t>
    </w:r>
    <w:r>
      <w:rPr>
        <w:rStyle w:val="ae"/>
        <w:rFonts w:ascii="Times New Roman" w:hAnsi="Times New Roman" w:cs="Times New Roman"/>
      </w:rPr>
      <w:fldChar w:fldCharType="end"/>
    </w:r>
  </w:p>
  <w:p w:rsidR="00B57817" w:rsidRDefault="00B57817">
    <w:pPr>
      <w:pStyle w:val="a8"/>
      <w:rPr>
        <w:rFonts w:ascii="Times New Roman" w:hAnsi="Times New Roman" w:cs="Times New Roman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8"/>
      <w:framePr w:wrap="around" w:vAnchor="text" w:hAnchor="margin" w:xAlign="center" w:y="1"/>
      <w:rPr>
        <w:rStyle w:val="ae"/>
        <w:rFonts w:ascii="Times New Roman" w:hAnsi="Times New Roman" w:cs="Times New Roman"/>
      </w:rPr>
    </w:pPr>
    <w:r>
      <w:rPr>
        <w:rStyle w:val="ae"/>
        <w:rFonts w:ascii="Times New Roman" w:hAnsi="Times New Roman" w:cs="Times New Roman"/>
      </w:rPr>
      <w:fldChar w:fldCharType="begin"/>
    </w:r>
    <w:r>
      <w:rPr>
        <w:rStyle w:val="ae"/>
        <w:rFonts w:ascii="Times New Roman" w:hAnsi="Times New Roman" w:cs="Times New Roman"/>
      </w:rPr>
      <w:instrText xml:space="preserve">PAGE  </w:instrText>
    </w:r>
    <w:r>
      <w:rPr>
        <w:rStyle w:val="ae"/>
        <w:rFonts w:ascii="Times New Roman" w:hAnsi="Times New Roman" w:cs="Times New Roman"/>
      </w:rPr>
      <w:fldChar w:fldCharType="separate"/>
    </w:r>
    <w:r w:rsidR="00BE27CD">
      <w:rPr>
        <w:rStyle w:val="ae"/>
        <w:rFonts w:ascii="Times New Roman" w:hAnsi="Times New Roman" w:cs="Times New Roman"/>
        <w:noProof/>
      </w:rPr>
      <w:t>1</w:t>
    </w:r>
    <w:r>
      <w:rPr>
        <w:rStyle w:val="ae"/>
        <w:rFonts w:ascii="Times New Roman" w:hAnsi="Times New Roman" w:cs="Times New Roman"/>
      </w:rPr>
      <w:fldChar w:fldCharType="end"/>
    </w:r>
  </w:p>
  <w:p w:rsidR="00B57817" w:rsidRDefault="00B57817">
    <w:pPr>
      <w:pStyle w:val="a8"/>
      <w:ind w:right="360" w:firstLine="360"/>
      <w:rPr>
        <w:rFonts w:ascii="Times New Roman" w:hAnsi="Times New Roman" w:cs="Times New Roman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60" w:rsidRPr="00F05DA9" w:rsidRDefault="00C35260" w:rsidP="009318BB">
    <w:pPr>
      <w:pStyle w:val="a8"/>
      <w:framePr w:wrap="around" w:vAnchor="text" w:hAnchor="margin" w:xAlign="center" w:y="1"/>
      <w:rPr>
        <w:rStyle w:val="ae"/>
        <w:rFonts w:ascii="Times New Roman" w:hAnsi="Times New Roman" w:cs="Times New Roman"/>
      </w:rPr>
    </w:pPr>
    <w:r w:rsidRPr="00F05DA9">
      <w:rPr>
        <w:rStyle w:val="ae"/>
        <w:rFonts w:ascii="Times New Roman" w:hAnsi="Times New Roman" w:cs="Times New Roman"/>
      </w:rPr>
      <w:fldChar w:fldCharType="begin"/>
    </w:r>
    <w:r w:rsidRPr="00F05DA9">
      <w:rPr>
        <w:rStyle w:val="ae"/>
        <w:rFonts w:ascii="Times New Roman" w:hAnsi="Times New Roman" w:cs="Times New Roman"/>
      </w:rPr>
      <w:instrText xml:space="preserve"> PAGE </w:instrText>
    </w:r>
    <w:r w:rsidRPr="00F05DA9">
      <w:rPr>
        <w:rStyle w:val="ae"/>
        <w:rFonts w:ascii="Times New Roman" w:hAnsi="Times New Roman" w:cs="Times New Roman"/>
      </w:rPr>
      <w:fldChar w:fldCharType="separate"/>
    </w:r>
    <w:r w:rsidR="00BE27CD">
      <w:rPr>
        <w:rStyle w:val="ae"/>
        <w:rFonts w:ascii="Times New Roman" w:hAnsi="Times New Roman" w:cs="Times New Roman"/>
        <w:noProof/>
      </w:rPr>
      <w:t>2</w:t>
    </w:r>
    <w:r w:rsidRPr="00F05DA9">
      <w:rPr>
        <w:rStyle w:val="ae"/>
        <w:rFonts w:ascii="Times New Roman" w:hAnsi="Times New Roman" w:cs="Times New Roman"/>
      </w:rPr>
      <w:fldChar w:fldCharType="end"/>
    </w:r>
  </w:p>
  <w:p w:rsidR="00C35260" w:rsidRPr="00F05DA9" w:rsidRDefault="00C35260">
    <w:pPr>
      <w:pStyle w:val="a8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87A" w:rsidRDefault="00E4187A">
      <w:r>
        <w:separator/>
      </w:r>
    </w:p>
  </w:footnote>
  <w:footnote w:type="continuationSeparator" w:id="0">
    <w:p w:rsidR="00E4187A" w:rsidRDefault="00E4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6EF" w:rsidRDefault="007E16EF" w:rsidP="00830D99">
    <w:pPr>
      <w:pStyle w:val="aa"/>
      <w:pBdr>
        <w:bottom w:val="none" w:sz="0" w:space="0" w:color="auto"/>
      </w:pBd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60" w:rsidRPr="00BB3B1D" w:rsidRDefault="00C35260">
    <w:pPr>
      <w:pStyle w:val="aa"/>
      <w:rPr>
        <w:rFonts w:ascii="宋体" w:eastAsia="宋体" w:hAnsi="宋体"/>
        <w:caps/>
        <w:sz w:val="21"/>
        <w:szCs w:val="21"/>
      </w:rPr>
    </w:pPr>
    <w:r w:rsidRPr="00BB3B1D">
      <w:rPr>
        <w:rFonts w:ascii="宋体" w:eastAsia="宋体" w:hAnsi="宋体" w:hint="eastAsia"/>
        <w:sz w:val="21"/>
        <w:szCs w:val="21"/>
      </w:rPr>
      <w:t>第一章</w:t>
    </w:r>
    <w:r w:rsidRPr="00BB3B1D">
      <w:rPr>
        <w:rFonts w:ascii="宋体" w:eastAsia="宋体" w:hAnsi="宋体"/>
        <w:sz w:val="21"/>
        <w:szCs w:val="21"/>
      </w:rPr>
      <w:t xml:space="preserve"> 绪论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E0" w:rsidRDefault="006D00E0">
    <w:pPr>
      <w:pStyle w:val="aa"/>
      <w:rPr>
        <w:caps/>
        <w:sz w:val="24"/>
        <w:szCs w:val="21"/>
      </w:rPr>
    </w:pPr>
    <w:r>
      <w:rPr>
        <w:sz w:val="21"/>
      </w:rPr>
      <w:t>外文资料</w:t>
    </w:r>
    <w:r w:rsidR="00F86216">
      <w:rPr>
        <w:rFonts w:hint="eastAsia"/>
        <w:sz w:val="21"/>
      </w:rPr>
      <w:t>译</w:t>
    </w:r>
    <w:r>
      <w:rPr>
        <w:sz w:val="21"/>
      </w:rPr>
      <w:t>文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6EF" w:rsidRDefault="007E16EF">
    <w:pPr>
      <w:pStyle w:val="aa"/>
    </w:pPr>
    <w:r>
      <w:rPr>
        <w:rFonts w:hint="eastAsia"/>
      </w:rPr>
      <w:t>电子科技大学</w:t>
    </w:r>
    <w:r>
      <w:rPr>
        <w:rFonts w:hint="eastAsia"/>
      </w:rPr>
      <w:t xml:space="preserve">  </w:t>
    </w:r>
    <w:r>
      <w:rPr>
        <w:rFonts w:hint="eastAsia"/>
      </w:rPr>
      <w:t>硕士学位论文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a"/>
      <w:rPr>
        <w:sz w:val="21"/>
        <w:szCs w:val="21"/>
      </w:rPr>
    </w:pPr>
    <w:r>
      <w:rPr>
        <w:rFonts w:hint="eastAsia"/>
        <w:sz w:val="21"/>
        <w:szCs w:val="21"/>
      </w:rPr>
      <w:t>摘要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a"/>
      <w:rPr>
        <w:sz w:val="21"/>
        <w:szCs w:val="21"/>
      </w:rPr>
    </w:pPr>
    <w:r>
      <w:rPr>
        <w:rFonts w:hint="eastAsia"/>
        <w:sz w:val="21"/>
        <w:szCs w:val="21"/>
      </w:rPr>
      <w:t>摘要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a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ABSTRACT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a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ABSTRACT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a"/>
      <w:rPr>
        <w:sz w:val="21"/>
        <w:szCs w:val="21"/>
      </w:rPr>
    </w:pPr>
    <w:r>
      <w:rPr>
        <w:rFonts w:hint="eastAsia"/>
        <w:sz w:val="21"/>
        <w:szCs w:val="21"/>
      </w:rPr>
      <w:t>目录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17" w:rsidRDefault="001F2D98">
    <w:pPr>
      <w:pStyle w:val="aa"/>
      <w:rPr>
        <w:sz w:val="21"/>
        <w:szCs w:val="21"/>
      </w:rPr>
    </w:pPr>
    <w:r>
      <w:rPr>
        <w:rFonts w:hint="eastAsia"/>
        <w:sz w:val="21"/>
        <w:szCs w:val="21"/>
      </w:rPr>
      <w:t>目录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60" w:rsidRPr="00F05DA9" w:rsidRDefault="00C35260">
    <w:pPr>
      <w:pStyle w:val="aa"/>
      <w:rPr>
        <w:rFonts w:ascii="宋体" w:eastAsia="宋体" w:hAnsi="宋体"/>
        <w:sz w:val="21"/>
        <w:szCs w:val="21"/>
      </w:rPr>
    </w:pPr>
    <w:r w:rsidRPr="00F05DA9">
      <w:rPr>
        <w:rFonts w:ascii="宋体" w:eastAsia="宋体" w:hAnsi="宋体" w:hint="eastAsia"/>
        <w:sz w:val="21"/>
        <w:szCs w:val="21"/>
      </w:rPr>
      <w:t>电子科技大学</w:t>
    </w:r>
    <w:r w:rsidR="00290B71">
      <w:rPr>
        <w:rFonts w:ascii="宋体" w:eastAsia="宋体" w:hAnsi="宋体" w:hint="eastAsia"/>
        <w:sz w:val="21"/>
        <w:szCs w:val="21"/>
      </w:rPr>
      <w:t>双</w:t>
    </w:r>
    <w:r w:rsidRPr="00F05DA9">
      <w:rPr>
        <w:rFonts w:ascii="宋体" w:eastAsia="宋体" w:hAnsi="宋体" w:hint="eastAsia"/>
        <w:sz w:val="21"/>
        <w:szCs w:val="21"/>
      </w:rPr>
      <w:t>学士学位</w:t>
    </w:r>
    <w:r w:rsidR="00290B71">
      <w:rPr>
        <w:rFonts w:ascii="宋体" w:eastAsia="宋体" w:hAnsi="宋体" w:hint="eastAsia"/>
        <w:sz w:val="21"/>
        <w:szCs w:val="21"/>
      </w:rPr>
      <w:t>交叉复合型</w:t>
    </w:r>
    <w:r w:rsidRPr="00F05DA9">
      <w:rPr>
        <w:rFonts w:ascii="宋体" w:eastAsia="宋体" w:hAnsi="宋体" w:hint="eastAsia"/>
        <w:sz w:val="21"/>
        <w:szCs w:val="21"/>
      </w:rPr>
      <w:t>论文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0076E"/>
    <w:multiLevelType w:val="multilevel"/>
    <w:tmpl w:val="3940076E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0C03FCD"/>
    <w:multiLevelType w:val="multilevel"/>
    <w:tmpl w:val="70C03FCD"/>
    <w:lvl w:ilvl="0">
      <w:start w:val="1"/>
      <w:numFmt w:val="upperRoman"/>
      <w:pStyle w:val="1"/>
      <w:lvlText w:val="第 %1 条"/>
      <w:lvlJc w:val="left"/>
      <w:pPr>
        <w:tabs>
          <w:tab w:val="left" w:pos="1440"/>
        </w:tabs>
        <w:ind w:left="0" w:firstLine="0"/>
      </w:pPr>
    </w:lvl>
    <w:lvl w:ilvl="1">
      <w:start w:val="1"/>
      <w:numFmt w:val="decimalZero"/>
      <w:pStyle w:val="2"/>
      <w:isLgl/>
      <w:lvlText w:val="节 %1.%2"/>
      <w:lvlJc w:val="left"/>
      <w:pPr>
        <w:tabs>
          <w:tab w:val="left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left" w:pos="1008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left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left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left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left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left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left" w:pos="1584"/>
        </w:tabs>
        <w:ind w:left="1584" w:hanging="144"/>
      </w:pPr>
    </w:lvl>
  </w:abstractNum>
  <w:abstractNum w:abstractNumId="2" w15:restartNumberingAfterBreak="0">
    <w:nsid w:val="74897A7B"/>
    <w:multiLevelType w:val="multilevel"/>
    <w:tmpl w:val="74897A7B"/>
    <w:lvl w:ilvl="0">
      <w:start w:val="1"/>
      <w:numFmt w:val="decimal"/>
      <w:pStyle w:val="a"/>
      <w:lvlText w:val="[%1]"/>
      <w:lvlJc w:val="left"/>
      <w:pPr>
        <w:tabs>
          <w:tab w:val="left" w:pos="397"/>
        </w:tabs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EnclosedCircleChinese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66F"/>
    <w:rsid w:val="00022B44"/>
    <w:rsid w:val="00025D34"/>
    <w:rsid w:val="000426DD"/>
    <w:rsid w:val="00045F60"/>
    <w:rsid w:val="00046625"/>
    <w:rsid w:val="0007298A"/>
    <w:rsid w:val="00077E70"/>
    <w:rsid w:val="0008430C"/>
    <w:rsid w:val="0009479A"/>
    <w:rsid w:val="00103E03"/>
    <w:rsid w:val="00112B69"/>
    <w:rsid w:val="00122BDC"/>
    <w:rsid w:val="001337C4"/>
    <w:rsid w:val="00164E90"/>
    <w:rsid w:val="00174EBB"/>
    <w:rsid w:val="00181050"/>
    <w:rsid w:val="00186561"/>
    <w:rsid w:val="00191E60"/>
    <w:rsid w:val="001950A5"/>
    <w:rsid w:val="001A6770"/>
    <w:rsid w:val="001B0F15"/>
    <w:rsid w:val="001F2D98"/>
    <w:rsid w:val="00210775"/>
    <w:rsid w:val="00211FAA"/>
    <w:rsid w:val="00214AE3"/>
    <w:rsid w:val="0021673E"/>
    <w:rsid w:val="002279C4"/>
    <w:rsid w:val="00242F09"/>
    <w:rsid w:val="00287E41"/>
    <w:rsid w:val="00290B71"/>
    <w:rsid w:val="002B3AA9"/>
    <w:rsid w:val="002C7A33"/>
    <w:rsid w:val="002D5DC8"/>
    <w:rsid w:val="003207E3"/>
    <w:rsid w:val="00363F36"/>
    <w:rsid w:val="003B0118"/>
    <w:rsid w:val="003E51D6"/>
    <w:rsid w:val="003E5C56"/>
    <w:rsid w:val="003E731B"/>
    <w:rsid w:val="00413120"/>
    <w:rsid w:val="00434F95"/>
    <w:rsid w:val="0049131D"/>
    <w:rsid w:val="004B61F1"/>
    <w:rsid w:val="004E05C2"/>
    <w:rsid w:val="00514873"/>
    <w:rsid w:val="00524509"/>
    <w:rsid w:val="00552011"/>
    <w:rsid w:val="005B0151"/>
    <w:rsid w:val="005B4CD3"/>
    <w:rsid w:val="005C787F"/>
    <w:rsid w:val="005E4EDF"/>
    <w:rsid w:val="00601BDB"/>
    <w:rsid w:val="00610E3E"/>
    <w:rsid w:val="006651A9"/>
    <w:rsid w:val="0067266F"/>
    <w:rsid w:val="00693A1D"/>
    <w:rsid w:val="00693B7B"/>
    <w:rsid w:val="006A22DB"/>
    <w:rsid w:val="006D00E0"/>
    <w:rsid w:val="006D50F1"/>
    <w:rsid w:val="006F29DF"/>
    <w:rsid w:val="006F6161"/>
    <w:rsid w:val="00713B81"/>
    <w:rsid w:val="0071468C"/>
    <w:rsid w:val="007166BE"/>
    <w:rsid w:val="00785104"/>
    <w:rsid w:val="007936D5"/>
    <w:rsid w:val="007B74FD"/>
    <w:rsid w:val="007C2476"/>
    <w:rsid w:val="007C46BD"/>
    <w:rsid w:val="007C7064"/>
    <w:rsid w:val="007E16EF"/>
    <w:rsid w:val="0080191D"/>
    <w:rsid w:val="00806E05"/>
    <w:rsid w:val="00830D99"/>
    <w:rsid w:val="00847C25"/>
    <w:rsid w:val="00854DC7"/>
    <w:rsid w:val="00865DED"/>
    <w:rsid w:val="00882D53"/>
    <w:rsid w:val="008A6B07"/>
    <w:rsid w:val="008C21CA"/>
    <w:rsid w:val="008C623E"/>
    <w:rsid w:val="008E0F36"/>
    <w:rsid w:val="009329C9"/>
    <w:rsid w:val="009562D9"/>
    <w:rsid w:val="00972D09"/>
    <w:rsid w:val="00983269"/>
    <w:rsid w:val="009A3F1E"/>
    <w:rsid w:val="009A4EAA"/>
    <w:rsid w:val="009C6924"/>
    <w:rsid w:val="009E29F8"/>
    <w:rsid w:val="00A07E1B"/>
    <w:rsid w:val="00A177D6"/>
    <w:rsid w:val="00A50F7F"/>
    <w:rsid w:val="00A65826"/>
    <w:rsid w:val="00AA134C"/>
    <w:rsid w:val="00AA1F2E"/>
    <w:rsid w:val="00AA3144"/>
    <w:rsid w:val="00AC773A"/>
    <w:rsid w:val="00AD621E"/>
    <w:rsid w:val="00AE3475"/>
    <w:rsid w:val="00AF4CF7"/>
    <w:rsid w:val="00B044A3"/>
    <w:rsid w:val="00B06DE2"/>
    <w:rsid w:val="00B1155D"/>
    <w:rsid w:val="00B23D9F"/>
    <w:rsid w:val="00B24DED"/>
    <w:rsid w:val="00B25BBC"/>
    <w:rsid w:val="00B41AF1"/>
    <w:rsid w:val="00B430A9"/>
    <w:rsid w:val="00B57817"/>
    <w:rsid w:val="00B83B73"/>
    <w:rsid w:val="00B85DE4"/>
    <w:rsid w:val="00BB0C52"/>
    <w:rsid w:val="00BB3396"/>
    <w:rsid w:val="00BD48B7"/>
    <w:rsid w:val="00BD6800"/>
    <w:rsid w:val="00BE27CD"/>
    <w:rsid w:val="00BE2B38"/>
    <w:rsid w:val="00C0233A"/>
    <w:rsid w:val="00C04510"/>
    <w:rsid w:val="00C23B94"/>
    <w:rsid w:val="00C35260"/>
    <w:rsid w:val="00C37232"/>
    <w:rsid w:val="00C41147"/>
    <w:rsid w:val="00C4719A"/>
    <w:rsid w:val="00C513C3"/>
    <w:rsid w:val="00C609AC"/>
    <w:rsid w:val="00C60BD5"/>
    <w:rsid w:val="00C8620F"/>
    <w:rsid w:val="00CA65B5"/>
    <w:rsid w:val="00CB2E73"/>
    <w:rsid w:val="00CE064D"/>
    <w:rsid w:val="00CE4A7D"/>
    <w:rsid w:val="00CF53DC"/>
    <w:rsid w:val="00D21591"/>
    <w:rsid w:val="00D26F3F"/>
    <w:rsid w:val="00DF18B7"/>
    <w:rsid w:val="00E00808"/>
    <w:rsid w:val="00E0793B"/>
    <w:rsid w:val="00E12A3F"/>
    <w:rsid w:val="00E134F8"/>
    <w:rsid w:val="00E22694"/>
    <w:rsid w:val="00E4187A"/>
    <w:rsid w:val="00E45ED6"/>
    <w:rsid w:val="00E67ECC"/>
    <w:rsid w:val="00EA1D6C"/>
    <w:rsid w:val="00EA7CEA"/>
    <w:rsid w:val="00EB627F"/>
    <w:rsid w:val="00F2173F"/>
    <w:rsid w:val="00F52397"/>
    <w:rsid w:val="00F611E0"/>
    <w:rsid w:val="00F86216"/>
    <w:rsid w:val="00F97988"/>
    <w:rsid w:val="00FD5BC9"/>
    <w:rsid w:val="00FF0C13"/>
    <w:rsid w:val="00FF5756"/>
    <w:rsid w:val="0B7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E7253"/>
  <w15:docId w15:val="{DE8EEFC5-9628-4790-AF36-1901504B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0"/>
    <w:next w:val="a0"/>
    <w:link w:val="10"/>
    <w:qFormat/>
    <w:pPr>
      <w:keepNext/>
      <w:keepLines/>
      <w:numPr>
        <w:numId w:val="1"/>
      </w:numPr>
      <w:spacing w:before="340" w:after="330" w:line="578" w:lineRule="auto"/>
      <w:ind w:leftChars="1200" w:left="1200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qFormat/>
    <w:pPr>
      <w:keepNext/>
      <w:numPr>
        <w:ilvl w:val="1"/>
        <w:numId w:val="1"/>
      </w:numPr>
      <w:jc w:val="left"/>
      <w:outlineLvl w:val="1"/>
    </w:pPr>
    <w:rPr>
      <w:rFonts w:ascii="Times New Roman" w:hAnsi="Times New Roman"/>
      <w:sz w:val="30"/>
      <w:szCs w:val="24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0"/>
    <w:next w:val="a0"/>
    <w:link w:val="40"/>
    <w:qFormat/>
    <w:pPr>
      <w:keepNext/>
      <w:keepLines/>
      <w:numPr>
        <w:ilvl w:val="3"/>
        <w:numId w:val="1"/>
      </w:numPr>
      <w:spacing w:before="100" w:after="120" w:line="400" w:lineRule="exact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0"/>
    <w:next w:val="a0"/>
    <w:link w:val="7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0"/>
    <w:next w:val="a0"/>
    <w:link w:val="8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0"/>
    <w:next w:val="a0"/>
    <w:link w:val="9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toc 3"/>
    <w:basedOn w:val="a0"/>
    <w:next w:val="a0"/>
    <w:uiPriority w:val="39"/>
    <w:unhideWhenUsed/>
    <w:pPr>
      <w:spacing w:line="400" w:lineRule="exact"/>
      <w:ind w:leftChars="400" w:left="400"/>
    </w:pPr>
    <w:rPr>
      <w:sz w:val="24"/>
    </w:rPr>
  </w:style>
  <w:style w:type="paragraph" w:styleId="a4">
    <w:name w:val="Plain Text"/>
    <w:basedOn w:val="a0"/>
    <w:link w:val="a5"/>
    <w:qFormat/>
    <w:rPr>
      <w:rFonts w:ascii="宋体" w:hAnsi="Courier New"/>
      <w:szCs w:val="20"/>
    </w:rPr>
  </w:style>
  <w:style w:type="paragraph" w:styleId="a6">
    <w:name w:val="Balloon Text"/>
    <w:basedOn w:val="a0"/>
    <w:link w:val="a7"/>
    <w:uiPriority w:val="99"/>
    <w:unhideWhenUsed/>
    <w:rPr>
      <w:sz w:val="18"/>
      <w:szCs w:val="18"/>
    </w:rPr>
  </w:style>
  <w:style w:type="paragraph" w:styleId="a8">
    <w:name w:val="footer"/>
    <w:basedOn w:val="a0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header"/>
    <w:basedOn w:val="a0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1">
    <w:name w:val="toc 1"/>
    <w:basedOn w:val="a0"/>
    <w:next w:val="a0"/>
    <w:uiPriority w:val="39"/>
    <w:qFormat/>
    <w:pPr>
      <w:tabs>
        <w:tab w:val="right" w:leader="dot" w:pos="8494"/>
      </w:tabs>
      <w:spacing w:line="400" w:lineRule="atLeast"/>
      <w:jc w:val="left"/>
    </w:pPr>
    <w:rPr>
      <w:rFonts w:ascii="黑体" w:eastAsia="黑体" w:hAnsi="黑体"/>
      <w:bCs/>
      <w:caps/>
      <w:kern w:val="24"/>
      <w:sz w:val="24"/>
      <w:szCs w:val="24"/>
    </w:rPr>
  </w:style>
  <w:style w:type="paragraph" w:styleId="ac">
    <w:name w:val="footnote text"/>
    <w:basedOn w:val="a0"/>
    <w:link w:val="ad"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21">
    <w:name w:val="toc 2"/>
    <w:basedOn w:val="a0"/>
    <w:next w:val="a0"/>
    <w:uiPriority w:val="39"/>
    <w:unhideWhenUsed/>
    <w:pPr>
      <w:spacing w:line="400" w:lineRule="exact"/>
      <w:ind w:leftChars="200" w:left="200"/>
    </w:pPr>
    <w:rPr>
      <w:sz w:val="24"/>
    </w:rPr>
  </w:style>
  <w:style w:type="character" w:styleId="ae">
    <w:name w:val="page number"/>
    <w:basedOn w:val="a1"/>
    <w:qFormat/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uiPriority w:val="99"/>
    <w:rPr>
      <w:vertAlign w:val="superscript"/>
    </w:rPr>
  </w:style>
  <w:style w:type="character" w:customStyle="1" w:styleId="ab">
    <w:name w:val="页眉 字符"/>
    <w:basedOn w:val="a1"/>
    <w:link w:val="aa"/>
    <w:uiPriority w:val="99"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Pr>
      <w:sz w:val="18"/>
      <w:szCs w:val="18"/>
    </w:rPr>
  </w:style>
  <w:style w:type="character" w:customStyle="1" w:styleId="10">
    <w:name w:val="标题 1 字符"/>
    <w:basedOn w:val="a1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rPr>
      <w:rFonts w:ascii="Times New Roman" w:eastAsia="宋体" w:hAnsi="Times New Roman" w:cs="Times New Roman"/>
      <w:sz w:val="30"/>
      <w:szCs w:val="24"/>
    </w:rPr>
  </w:style>
  <w:style w:type="character" w:customStyle="1" w:styleId="30">
    <w:name w:val="标题 3 字符"/>
    <w:basedOn w:val="a1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1"/>
    <w:link w:val="4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1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1"/>
    <w:link w:val="7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 w:cs="Times New Roman"/>
      <w:szCs w:val="21"/>
    </w:rPr>
  </w:style>
  <w:style w:type="character" w:customStyle="1" w:styleId="a5">
    <w:name w:val="纯文本 字符"/>
    <w:basedOn w:val="a1"/>
    <w:link w:val="a4"/>
    <w:qFormat/>
    <w:rPr>
      <w:rFonts w:ascii="宋体" w:eastAsia="宋体" w:hAnsi="Courier New" w:cs="Times New Roman"/>
      <w:szCs w:val="20"/>
    </w:rPr>
  </w:style>
  <w:style w:type="character" w:customStyle="1" w:styleId="ad">
    <w:name w:val="脚注文本 字符"/>
    <w:basedOn w:val="a1"/>
    <w:link w:val="ac"/>
    <w:rPr>
      <w:rFonts w:ascii="Times New Roman" w:eastAsia="宋体" w:hAnsi="Times New Roman" w:cs="Times New Roman"/>
      <w:sz w:val="18"/>
      <w:szCs w:val="18"/>
    </w:rPr>
  </w:style>
  <w:style w:type="paragraph" w:customStyle="1" w:styleId="af1">
    <w:name w:val="节"/>
    <w:basedOn w:val="a0"/>
    <w:link w:val="Char"/>
    <w:qFormat/>
    <w:pPr>
      <w:spacing w:before="360" w:after="360" w:line="400" w:lineRule="atLeast"/>
    </w:pPr>
    <w:rPr>
      <w:rFonts w:ascii="黑体" w:eastAsia="黑体" w:hAnsi="Times New Roman"/>
      <w:sz w:val="28"/>
      <w:szCs w:val="24"/>
      <w:lang w:val="zh-CN"/>
    </w:rPr>
  </w:style>
  <w:style w:type="character" w:customStyle="1" w:styleId="Char">
    <w:name w:val="节 Char"/>
    <w:link w:val="af1"/>
    <w:rPr>
      <w:rFonts w:ascii="黑体" w:eastAsia="黑体" w:hAnsi="Times New Roman" w:cs="Times New Roman"/>
      <w:sz w:val="28"/>
      <w:szCs w:val="24"/>
      <w:lang w:val="zh-CN" w:eastAsia="zh-CN"/>
    </w:rPr>
  </w:style>
  <w:style w:type="paragraph" w:customStyle="1" w:styleId="af2">
    <w:name w:val="章"/>
    <w:basedOn w:val="a0"/>
    <w:link w:val="Char0"/>
    <w:qFormat/>
    <w:pPr>
      <w:spacing w:before="600" w:after="600" w:line="400" w:lineRule="atLeast"/>
      <w:jc w:val="center"/>
    </w:pPr>
    <w:rPr>
      <w:rFonts w:ascii="Times New Roman" w:eastAsia="黑体" w:hAnsi="Times New Roman"/>
      <w:sz w:val="30"/>
      <w:szCs w:val="30"/>
      <w:lang w:val="zh-CN"/>
    </w:rPr>
  </w:style>
  <w:style w:type="character" w:customStyle="1" w:styleId="Char0">
    <w:name w:val="章 Char"/>
    <w:link w:val="af2"/>
    <w:rPr>
      <w:rFonts w:ascii="Times New Roman" w:eastAsia="黑体" w:hAnsi="Times New Roman" w:cs="Times New Roman"/>
      <w:sz w:val="30"/>
      <w:szCs w:val="30"/>
      <w:lang w:val="zh-CN" w:eastAsia="zh-CN"/>
    </w:rPr>
  </w:style>
  <w:style w:type="paragraph" w:customStyle="1" w:styleId="af3">
    <w:name w:val="小节"/>
    <w:basedOn w:val="a0"/>
    <w:link w:val="Char1"/>
    <w:qFormat/>
    <w:pPr>
      <w:spacing w:before="240" w:after="240" w:line="400" w:lineRule="atLeast"/>
    </w:pPr>
    <w:rPr>
      <w:rFonts w:ascii="黑体" w:eastAsia="黑体" w:hAnsi="Times New Roman"/>
      <w:sz w:val="28"/>
      <w:szCs w:val="28"/>
      <w:lang w:val="zh-CN"/>
    </w:rPr>
  </w:style>
  <w:style w:type="character" w:customStyle="1" w:styleId="Char1">
    <w:name w:val="小节 Char"/>
    <w:link w:val="af3"/>
    <w:rPr>
      <w:rFonts w:ascii="黑体" w:eastAsia="黑体" w:hAnsi="Times New Roman" w:cs="Times New Roman"/>
      <w:sz w:val="28"/>
      <w:szCs w:val="28"/>
      <w:lang w:val="zh-CN" w:eastAsia="zh-CN"/>
    </w:rPr>
  </w:style>
  <w:style w:type="paragraph" w:customStyle="1" w:styleId="af4">
    <w:name w:val="小小节"/>
    <w:basedOn w:val="a0"/>
    <w:link w:val="Char2"/>
    <w:qFormat/>
    <w:pPr>
      <w:spacing w:before="120" w:after="120" w:line="400" w:lineRule="exact"/>
    </w:pPr>
    <w:rPr>
      <w:rFonts w:ascii="黑体" w:eastAsia="黑体" w:hAnsi="黑体"/>
      <w:sz w:val="24"/>
      <w:szCs w:val="24"/>
      <w:lang w:val="zh-CN"/>
    </w:rPr>
  </w:style>
  <w:style w:type="character" w:customStyle="1" w:styleId="Char2">
    <w:name w:val="小小节 Char"/>
    <w:link w:val="af4"/>
    <w:rPr>
      <w:rFonts w:ascii="黑体" w:eastAsia="黑体" w:hAnsi="黑体" w:cs="Times New Roman"/>
      <w:sz w:val="24"/>
      <w:szCs w:val="24"/>
      <w:lang w:val="zh-CN" w:eastAsia="zh-CN"/>
    </w:rPr>
  </w:style>
  <w:style w:type="paragraph" w:customStyle="1" w:styleId="af5">
    <w:name w:val="公式"/>
    <w:pPr>
      <w:tabs>
        <w:tab w:val="left" w:pos="4846"/>
        <w:tab w:val="left" w:pos="9715"/>
      </w:tabs>
      <w:spacing w:before="120" w:after="120"/>
      <w:jc w:val="right"/>
    </w:pPr>
    <w:rPr>
      <w:rFonts w:ascii="Times New Roman" w:eastAsia="宋体" w:hAnsi="Times New Roman" w:cs="Times New Roman"/>
      <w:kern w:val="2"/>
      <w:sz w:val="24"/>
      <w:szCs w:val="24"/>
    </w:rPr>
  </w:style>
  <w:style w:type="paragraph" w:customStyle="1" w:styleId="af6">
    <w:name w:val="样式 图题"/>
    <w:basedOn w:val="a0"/>
    <w:pPr>
      <w:spacing w:after="120" w:line="400" w:lineRule="exact"/>
      <w:jc w:val="center"/>
    </w:pPr>
    <w:rPr>
      <w:rFonts w:ascii="Times New Roman" w:hAnsi="Times New Roman"/>
      <w:szCs w:val="21"/>
    </w:rPr>
  </w:style>
  <w:style w:type="paragraph" w:customStyle="1" w:styleId="a">
    <w:name w:val="参考文献"/>
    <w:pPr>
      <w:numPr>
        <w:numId w:val="2"/>
      </w:numPr>
      <w:spacing w:line="400" w:lineRule="exact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a7">
    <w:name w:val="批注框文本 字符"/>
    <w:basedOn w:val="a1"/>
    <w:link w:val="a6"/>
    <w:uiPriority w:val="99"/>
    <w:semiHidden/>
    <w:rPr>
      <w:rFonts w:ascii="Calibri" w:eastAsia="宋体" w:hAnsi="Calibri" w:cs="Times New Roman"/>
      <w:sz w:val="18"/>
      <w:szCs w:val="18"/>
    </w:rPr>
  </w:style>
  <w:style w:type="paragraph" w:customStyle="1" w:styleId="9-">
    <w:name w:val="9-图"/>
    <w:basedOn w:val="8-"/>
    <w:qFormat/>
    <w:pPr>
      <w:spacing w:before="120" w:after="240"/>
    </w:pPr>
  </w:style>
  <w:style w:type="paragraph" w:customStyle="1" w:styleId="8-">
    <w:name w:val="8-表"/>
    <w:basedOn w:val="a0"/>
    <w:qFormat/>
    <w:pPr>
      <w:widowControl/>
      <w:snapToGrid w:val="0"/>
      <w:spacing w:before="240" w:after="120" w:line="400" w:lineRule="atLeast"/>
      <w:jc w:val="center"/>
    </w:pPr>
    <w:rPr>
      <w:rFonts w:ascii="Times New Roman" w:hAnsi="Times New Roman"/>
      <w:szCs w:val="38"/>
    </w:rPr>
  </w:style>
  <w:style w:type="paragraph" w:customStyle="1" w:styleId="1-1">
    <w:name w:val="1-1级"/>
    <w:basedOn w:val="a0"/>
    <w:qFormat/>
    <w:pPr>
      <w:spacing w:before="480" w:after="360" w:line="400" w:lineRule="exact"/>
      <w:jc w:val="center"/>
      <w:outlineLvl w:val="0"/>
    </w:pPr>
    <w:rPr>
      <w:rFonts w:ascii="黑体" w:eastAsia="黑体" w:hAnsi="Times New Roman"/>
      <w:sz w:val="30"/>
      <w:szCs w:val="30"/>
    </w:rPr>
  </w:style>
  <w:style w:type="paragraph" w:customStyle="1" w:styleId="4-4">
    <w:name w:val="4-4级"/>
    <w:basedOn w:val="a0"/>
    <w:qFormat/>
    <w:pPr>
      <w:widowControl/>
      <w:snapToGrid w:val="0"/>
      <w:spacing w:before="120" w:after="120" w:line="400" w:lineRule="atLeast"/>
      <w:outlineLvl w:val="3"/>
    </w:pPr>
    <w:rPr>
      <w:rFonts w:ascii="Times New Roman" w:eastAsia="黑体" w:hAnsi="Times New Roman"/>
      <w:sz w:val="24"/>
      <w:szCs w:val="26"/>
    </w:rPr>
  </w:style>
  <w:style w:type="paragraph" w:customStyle="1" w:styleId="3-3">
    <w:name w:val="3-3级"/>
    <w:basedOn w:val="a0"/>
    <w:qFormat/>
    <w:pPr>
      <w:keepNext/>
      <w:spacing w:before="240" w:after="120" w:line="400" w:lineRule="atLeast"/>
      <w:outlineLvl w:val="2"/>
    </w:pPr>
    <w:rPr>
      <w:rFonts w:ascii="Times New Roman" w:eastAsia="黑体" w:hAnsi="Times New Roman"/>
      <w:sz w:val="28"/>
      <w:szCs w:val="28"/>
    </w:rPr>
  </w:style>
  <w:style w:type="paragraph" w:customStyle="1" w:styleId="555-">
    <w:name w:val="555-正文"/>
    <w:basedOn w:val="a0"/>
    <w:qFormat/>
    <w:pPr>
      <w:spacing w:line="400" w:lineRule="exact"/>
      <w:ind w:firstLineChars="200" w:firstLine="200"/>
    </w:pPr>
    <w:rPr>
      <w:rFonts w:ascii="Times New Roman" w:hAnsi="Times New Roman"/>
      <w:color w:val="000000"/>
      <w:sz w:val="24"/>
      <w:szCs w:val="24"/>
    </w:rPr>
  </w:style>
  <w:style w:type="paragraph" w:customStyle="1" w:styleId="2-2">
    <w:name w:val="2-2级"/>
    <w:basedOn w:val="a0"/>
    <w:qFormat/>
    <w:pPr>
      <w:keepNext/>
      <w:spacing w:before="360" w:after="120" w:line="400" w:lineRule="atLeast"/>
      <w:outlineLvl w:val="1"/>
    </w:pPr>
    <w:rPr>
      <w:rFonts w:ascii="Times New Roman" w:eastAsia="黑体" w:hAnsi="Times New Roman"/>
      <w:sz w:val="28"/>
      <w:szCs w:val="28"/>
    </w:rPr>
  </w:style>
  <w:style w:type="table" w:styleId="af7">
    <w:name w:val="Table Grid"/>
    <w:basedOn w:val="a2"/>
    <w:uiPriority w:val="39"/>
    <w:rsid w:val="0098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脚注文本 字符1"/>
    <w:rsid w:val="00C352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5BB679-0EE0-4D05-9A13-CF6C8B27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535</Words>
  <Characters>3051</Characters>
  <Application>Microsoft Office Word</Application>
  <DocSecurity>0</DocSecurity>
  <Lines>25</Lines>
  <Paragraphs>7</Paragraphs>
  <ScaleCrop>false</ScaleCrop>
  <Company>Win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A</cp:lastModifiedBy>
  <cp:revision>9</cp:revision>
  <dcterms:created xsi:type="dcterms:W3CDTF">2022-01-14T02:59:00Z</dcterms:created>
  <dcterms:modified xsi:type="dcterms:W3CDTF">2022-03-10T04:50:00Z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